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95E8B" w14:textId="7215339B" w:rsidR="00695629" w:rsidRPr="006876F9" w:rsidRDefault="00F41BA9" w:rsidP="000652BF">
      <w:pPr>
        <w:tabs>
          <w:tab w:val="left" w:pos="3870"/>
          <w:tab w:val="left" w:pos="4860"/>
          <w:tab w:val="left" w:pos="4950"/>
        </w:tabs>
        <w:spacing w:line="276" w:lineRule="auto"/>
        <w:rPr>
          <w:rFonts w:ascii="Times New Roman" w:eastAsia="Times New Roman" w:hAnsi="Times New Roman" w:cs="Times New Roman"/>
          <w:b/>
          <w:noProof/>
          <w:color w:val="AD561C"/>
          <w:sz w:val="32"/>
          <w:szCs w:val="32"/>
          <w:lang w:val="vi-VN"/>
        </w:rPr>
      </w:pPr>
      <w:bookmarkStart w:id="0" w:name="_Hlk68622865"/>
      <w:r w:rsidRPr="006876F9">
        <w:rPr>
          <w:rFonts w:ascii="Times New Roman" w:eastAsia="Times New Roman" w:hAnsi="Times New Roman" w:cs="Times New Roman"/>
          <w:b/>
          <w:noProof/>
          <w:color w:val="AD561C"/>
          <w:sz w:val="32"/>
          <w:szCs w:val="32"/>
        </w:rPr>
        <w:t xml:space="preserve">ĐƠN </w:t>
      </w:r>
      <w:r w:rsidR="001E277D" w:rsidRPr="006876F9">
        <w:rPr>
          <w:rFonts w:ascii="Times New Roman" w:eastAsia="Times New Roman" w:hAnsi="Times New Roman" w:cs="Times New Roman"/>
          <w:b/>
          <w:noProof/>
          <w:color w:val="AD561C"/>
          <w:sz w:val="32"/>
          <w:szCs w:val="32"/>
        </w:rPr>
        <w:t>ĐỀ</w:t>
      </w:r>
      <w:r w:rsidRPr="006876F9">
        <w:rPr>
          <w:rFonts w:ascii="Times New Roman" w:eastAsia="Times New Roman" w:hAnsi="Times New Roman" w:cs="Times New Roman"/>
          <w:b/>
          <w:noProof/>
          <w:color w:val="AD561C"/>
          <w:sz w:val="32"/>
          <w:szCs w:val="32"/>
        </w:rPr>
        <w:t xml:space="preserve"> CỬ</w:t>
      </w:r>
      <w:r w:rsidR="00BF3355" w:rsidRPr="006876F9">
        <w:rPr>
          <w:rFonts w:ascii="Times New Roman" w:eastAsia="Times New Roman" w:hAnsi="Times New Roman" w:cs="Times New Roman"/>
          <w:b/>
          <w:noProof/>
          <w:color w:val="AD561C"/>
          <w:sz w:val="32"/>
          <w:szCs w:val="32"/>
        </w:rPr>
        <w:t>/</w:t>
      </w:r>
      <w:r w:rsidR="000652BF">
        <w:rPr>
          <w:rFonts w:ascii="Times New Roman" w:eastAsia="Times New Roman" w:hAnsi="Times New Roman" w:cs="Times New Roman"/>
          <w:b/>
          <w:noProof/>
          <w:color w:val="AD561C"/>
          <w:sz w:val="32"/>
          <w:szCs w:val="32"/>
        </w:rPr>
        <w:t xml:space="preserve"> </w:t>
      </w:r>
      <w:r w:rsidR="00BF3355" w:rsidRPr="006876F9">
        <w:rPr>
          <w:rFonts w:ascii="Times New Roman" w:eastAsia="Times New Roman" w:hAnsi="Times New Roman" w:cs="Times New Roman"/>
          <w:b/>
          <w:noProof/>
          <w:color w:val="AD561C"/>
          <w:sz w:val="32"/>
          <w:szCs w:val="32"/>
        </w:rPr>
        <w:t>ỨNG CỬ</w:t>
      </w:r>
      <w:r w:rsidRPr="006876F9">
        <w:rPr>
          <w:rFonts w:ascii="Times New Roman" w:eastAsia="Times New Roman" w:hAnsi="Times New Roman" w:cs="Times New Roman"/>
          <w:b/>
          <w:noProof/>
          <w:color w:val="AD561C"/>
          <w:sz w:val="32"/>
          <w:szCs w:val="32"/>
        </w:rPr>
        <w:t xml:space="preserve"> </w:t>
      </w:r>
      <w:r w:rsidR="003B2A2F" w:rsidRPr="006876F9">
        <w:rPr>
          <w:rFonts w:ascii="Times New Roman" w:eastAsia="Times New Roman" w:hAnsi="Times New Roman" w:cs="Times New Roman"/>
          <w:b/>
          <w:noProof/>
          <w:color w:val="AD561C"/>
          <w:sz w:val="32"/>
          <w:szCs w:val="32"/>
        </w:rPr>
        <w:t>ỨNG VIÊN BẦU</w:t>
      </w:r>
      <w:r w:rsidR="00064E50" w:rsidRPr="006876F9">
        <w:rPr>
          <w:rFonts w:ascii="Times New Roman" w:eastAsia="Times New Roman" w:hAnsi="Times New Roman" w:cs="Times New Roman"/>
          <w:b/>
          <w:noProof/>
          <w:color w:val="AD561C"/>
          <w:sz w:val="32"/>
          <w:szCs w:val="32"/>
        </w:rPr>
        <w:t xml:space="preserve"> THÀNH VIÊN HĐQT, </w:t>
      </w:r>
      <w:r w:rsidRPr="006876F9">
        <w:rPr>
          <w:rFonts w:ascii="Times New Roman" w:eastAsia="Times New Roman" w:hAnsi="Times New Roman" w:cs="Times New Roman"/>
          <w:b/>
          <w:noProof/>
          <w:color w:val="AD561C"/>
          <w:sz w:val="32"/>
          <w:szCs w:val="32"/>
        </w:rPr>
        <w:t xml:space="preserve">THÀNH VIÊN </w:t>
      </w:r>
      <w:r w:rsidR="003B2A2F" w:rsidRPr="006876F9">
        <w:rPr>
          <w:rFonts w:ascii="Times New Roman" w:eastAsia="Times New Roman" w:hAnsi="Times New Roman" w:cs="Times New Roman"/>
          <w:b/>
          <w:noProof/>
          <w:color w:val="AD561C"/>
          <w:sz w:val="32"/>
          <w:szCs w:val="32"/>
        </w:rPr>
        <w:t xml:space="preserve">ĐỘC LẬP </w:t>
      </w:r>
      <w:r w:rsidR="00064E50" w:rsidRPr="006876F9">
        <w:rPr>
          <w:rFonts w:ascii="Times New Roman" w:eastAsia="Times New Roman" w:hAnsi="Times New Roman" w:cs="Times New Roman"/>
          <w:b/>
          <w:noProof/>
          <w:color w:val="AD561C"/>
          <w:sz w:val="32"/>
          <w:szCs w:val="32"/>
        </w:rPr>
        <w:t>HĐQT</w:t>
      </w:r>
      <w:r w:rsidR="00695629" w:rsidRPr="006876F9">
        <w:rPr>
          <w:rFonts w:ascii="Times New Roman" w:eastAsia="Times New Roman" w:hAnsi="Times New Roman" w:cs="Times New Roman"/>
          <w:b/>
          <w:noProof/>
          <w:color w:val="AD561C"/>
          <w:sz w:val="32"/>
          <w:szCs w:val="32"/>
        </w:rPr>
        <w:t xml:space="preserve"> </w:t>
      </w:r>
    </w:p>
    <w:p w14:paraId="7E00BAD4" w14:textId="2F26D42A" w:rsidR="00CF26A5" w:rsidRPr="006876F9" w:rsidRDefault="00CF26A5" w:rsidP="000652BF">
      <w:pPr>
        <w:tabs>
          <w:tab w:val="left" w:pos="3870"/>
          <w:tab w:val="left" w:pos="4860"/>
          <w:tab w:val="left" w:pos="4950"/>
        </w:tabs>
        <w:spacing w:line="276" w:lineRule="auto"/>
        <w:rPr>
          <w:rFonts w:ascii="Times New Roman" w:eastAsia="Times New Roman" w:hAnsi="Times New Roman" w:cs="Times New Roman"/>
          <w:bCs/>
          <w:i/>
          <w:iCs/>
          <w:noProof/>
          <w:color w:val="AD561C"/>
          <w:sz w:val="32"/>
          <w:szCs w:val="32"/>
          <w:lang w:val="vi-VN"/>
        </w:rPr>
      </w:pPr>
      <w:r w:rsidRPr="006876F9">
        <w:rPr>
          <w:rFonts w:ascii="Times New Roman" w:eastAsia="Times New Roman" w:hAnsi="Times New Roman" w:cs="Times New Roman"/>
          <w:bCs/>
          <w:i/>
          <w:iCs/>
          <w:noProof/>
          <w:color w:val="AD561C"/>
          <w:sz w:val="32"/>
          <w:szCs w:val="32"/>
        </w:rPr>
        <w:t>APPLICATION</w:t>
      </w:r>
      <w:r w:rsidRPr="006876F9">
        <w:rPr>
          <w:rFonts w:ascii="Times New Roman" w:eastAsia="Times New Roman" w:hAnsi="Times New Roman" w:cs="Times New Roman"/>
          <w:bCs/>
          <w:i/>
          <w:iCs/>
          <w:noProof/>
          <w:color w:val="AD561C"/>
          <w:sz w:val="32"/>
          <w:szCs w:val="32"/>
          <w:lang w:val="vi-VN"/>
        </w:rPr>
        <w:t xml:space="preserve"> FOR</w:t>
      </w:r>
      <w:bookmarkStart w:id="1" w:name="_GoBack"/>
      <w:bookmarkEnd w:id="1"/>
      <w:r w:rsidRPr="006876F9">
        <w:rPr>
          <w:rFonts w:ascii="Times New Roman" w:eastAsia="Times New Roman" w:hAnsi="Times New Roman" w:cs="Times New Roman"/>
          <w:bCs/>
          <w:i/>
          <w:iCs/>
          <w:noProof/>
          <w:color w:val="AD561C"/>
          <w:sz w:val="32"/>
          <w:szCs w:val="32"/>
          <w:lang w:val="vi-VN"/>
        </w:rPr>
        <w:t xml:space="preserve"> </w:t>
      </w:r>
      <w:r w:rsidRPr="006876F9">
        <w:rPr>
          <w:rFonts w:ascii="Times New Roman" w:eastAsia="Times New Roman" w:hAnsi="Times New Roman" w:cs="Times New Roman"/>
          <w:bCs/>
          <w:i/>
          <w:iCs/>
          <w:noProof/>
          <w:color w:val="AD561C"/>
          <w:sz w:val="32"/>
          <w:szCs w:val="32"/>
        </w:rPr>
        <w:t>NOMINATION/CANDIDACY</w:t>
      </w:r>
      <w:r w:rsidRPr="006876F9">
        <w:rPr>
          <w:rFonts w:ascii="Times New Roman" w:eastAsia="Times New Roman" w:hAnsi="Times New Roman" w:cs="Times New Roman"/>
          <w:bCs/>
          <w:i/>
          <w:iCs/>
          <w:noProof/>
          <w:color w:val="AD561C"/>
          <w:sz w:val="32"/>
          <w:szCs w:val="32"/>
          <w:lang w:val="vi-VN"/>
        </w:rPr>
        <w:t xml:space="preserve"> </w:t>
      </w:r>
      <w:r w:rsidRPr="006876F9">
        <w:rPr>
          <w:rFonts w:ascii="Times New Roman" w:eastAsia="Times New Roman" w:hAnsi="Times New Roman" w:cs="Times New Roman"/>
          <w:bCs/>
          <w:i/>
          <w:iCs/>
          <w:noProof/>
          <w:color w:val="AD561C"/>
          <w:sz w:val="32"/>
          <w:szCs w:val="32"/>
        </w:rPr>
        <w:t>FOR ELECTION OF MEMBERS AND</w:t>
      </w:r>
      <w:r w:rsidRPr="006876F9">
        <w:rPr>
          <w:rFonts w:ascii="Times New Roman" w:eastAsia="Times New Roman" w:hAnsi="Times New Roman" w:cs="Times New Roman"/>
          <w:bCs/>
          <w:i/>
          <w:iCs/>
          <w:noProof/>
          <w:color w:val="AD561C"/>
          <w:sz w:val="32"/>
          <w:szCs w:val="32"/>
          <w:lang w:val="vi-VN"/>
        </w:rPr>
        <w:t xml:space="preserve"> </w:t>
      </w:r>
      <w:r w:rsidRPr="006876F9">
        <w:rPr>
          <w:rFonts w:ascii="Times New Roman" w:eastAsia="Times New Roman" w:hAnsi="Times New Roman" w:cs="Times New Roman"/>
          <w:bCs/>
          <w:i/>
          <w:iCs/>
          <w:noProof/>
          <w:color w:val="AD561C"/>
          <w:sz w:val="32"/>
          <w:szCs w:val="32"/>
        </w:rPr>
        <w:t>INDEPENDENT MEMBERS OF THE BOARD OF DIRECTORS</w:t>
      </w:r>
    </w:p>
    <w:bookmarkEnd w:id="0"/>
    <w:p w14:paraId="5719D3EA" w14:textId="180EF183" w:rsidR="0095236E" w:rsidRPr="006876F9" w:rsidRDefault="0095236E" w:rsidP="0095236E">
      <w:pPr>
        <w:spacing w:after="200" w:line="276" w:lineRule="auto"/>
        <w:jc w:val="center"/>
        <w:rPr>
          <w:rFonts w:ascii="Calibri" w:eastAsia="Times New Roman" w:hAnsi="Calibri" w:cs="Times New Roman"/>
          <w:sz w:val="20"/>
          <w:szCs w:val="20"/>
          <w:lang w:val="vi-VN"/>
        </w:rPr>
      </w:pPr>
      <w:r w:rsidRPr="006876F9">
        <w:rPr>
          <w:rFonts w:ascii="Calibri" w:eastAsia="Times New Roman" w:hAnsi="Calibri" w:cs="Times New Roman"/>
          <w:noProof/>
          <w:sz w:val="20"/>
          <w:szCs w:val="20"/>
        </w:rPr>
        <mc:AlternateContent>
          <mc:Choice Requires="wps">
            <w:drawing>
              <wp:anchor distT="4294967294" distB="4294967294" distL="114300" distR="114300" simplePos="0" relativeHeight="251659264" behindDoc="0" locked="0" layoutInCell="1" allowOverlap="1" wp14:anchorId="03FFB63D" wp14:editId="57A2212F">
                <wp:simplePos x="0" y="0"/>
                <wp:positionH relativeFrom="column">
                  <wp:posOffset>-2773</wp:posOffset>
                </wp:positionH>
                <wp:positionV relativeFrom="paragraph">
                  <wp:posOffset>176008</wp:posOffset>
                </wp:positionV>
                <wp:extent cx="3648547" cy="0"/>
                <wp:effectExtent l="0" t="0" r="0" b="0"/>
                <wp:wrapNone/>
                <wp:docPr id="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648547" cy="0"/>
                        </a:xfrm>
                        <a:prstGeom prst="line">
                          <a:avLst/>
                        </a:prstGeom>
                        <a:noFill/>
                        <a:ln w="22225">
                          <a:solidFill>
                            <a:schemeClr val="tx1"/>
                          </a:solidFill>
                          <a:prstDash val="solid"/>
                          <a:round/>
                          <a:headEnd/>
                          <a:tailEnd/>
                        </a:ln>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2283350" id="Straight Connector 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2pt,13.85pt" to="287.1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J/SyAEAAHoDAAAOAAAAZHJzL2Uyb0RvYy54bWysU8GO2yAQvVfqPyDujZN0N11ZcfaQdHvZ&#10;tpHSfsAEcIwKDAISO3/fASdpt72t1gcEvOHNvDfj5eNgDTupEDW6hs8mU86UEyi1OzT854+nDw+c&#10;xQROgkGnGn5WkT+u3r9b9r5Wc+zQSBUYkbhY977hXUq+rqooOmUhTtArR2CLwUKiYzhUMkBP7NZU&#10;8+l0UfUYpA8oVIx0uxlBvir8batE+t62USVmGk61pbKGsu7zWq2WUB8C+E6LSxnwiiosaEdJb1Qb&#10;SMCOQf9HZbUIGLFNE4G2wrbVQhUNpGY2/UfNrgOvihYyJ/qbTfHtaMW30zYwLRs+58yBpRbtUgB9&#10;6BJbo3NkIAa2yD71PtYUvnbbkJWKwe38M4pfkbDqBZgP0RPvvv+KkijhmLDYM7TB5scknA2lC+db&#10;F9SQmKDLj4u7h/u7T5yJK1ZBfX3oQ0xfFFqWNw032mWDoIbTc0y5EKivIfna4ZM2pjTZONaTSvru&#10;y4uIRsuM5rgyb2ptAjsBTUoaZlkxkb2IyswbiN0YVKBxgAIenSxZOgXy82WfQJtxT0TGXVzKxoxm&#10;7lGetyHnyYZRg0vGyzDmCfr7XKL+/DKr3wAAAP//AwBQSwMEFAAGAAgAAAAhAD3vucPdAAAABwEA&#10;AA8AAABkcnMvZG93bnJldi54bWxMjktLw0AUhfdC/8NwC+7aSWPT1JhJUUFwIZQ+Nt1NM9ckmLkT&#10;MtMm/fdecaHL8+CcL9+MthVX7H3jSMFiHoFAKp1pqFJwPLzN1iB80GR06wgV3NDDppjc5TozbqAd&#10;XvehEjxCPtMK6hC6TEpf1mi1n7sOibNP11sdWPaVNL0eeNy2Mo6ilbS6IX6odYevNZZf+4tVkJQ2&#10;Do+nhw+zuB1W2+2QvNj3RKn76fj8BCLgGP7K8IPP6FAw09ldyHjRKpgtuaggTlMQHCfpMgZx/jVk&#10;kcv//MU3AAAA//8DAFBLAQItABQABgAIAAAAIQC2gziS/gAAAOEBAAATAAAAAAAAAAAAAAAAAAAA&#10;AABbQ29udGVudF9UeXBlc10ueG1sUEsBAi0AFAAGAAgAAAAhADj9If/WAAAAlAEAAAsAAAAAAAAA&#10;AAAAAAAALwEAAF9yZWxzLy5yZWxzUEsBAi0AFAAGAAgAAAAhAIKcn9LIAQAAegMAAA4AAAAAAAAA&#10;AAAAAAAALgIAAGRycy9lMm9Eb2MueG1sUEsBAi0AFAAGAAgAAAAhAD3vucPdAAAABwEAAA8AAAAA&#10;AAAAAAAAAAAAIgQAAGRycy9kb3ducmV2LnhtbFBLBQYAAAAABAAEAPMAAAAsBQAAAAA=&#10;" strokecolor="black [3213]" strokeweight="1.75pt">
                <o:lock v:ext="edit" shapetype="f"/>
              </v:line>
            </w:pict>
          </mc:Fallback>
        </mc:AlternateContent>
      </w:r>
    </w:p>
    <w:tbl>
      <w:tblPr>
        <w:tblW w:w="9106" w:type="dxa"/>
        <w:tblInd w:w="108" w:type="dxa"/>
        <w:tblLook w:val="04A0" w:firstRow="1" w:lastRow="0" w:firstColumn="1" w:lastColumn="0" w:noHBand="0" w:noVBand="1"/>
      </w:tblPr>
      <w:tblGrid>
        <w:gridCol w:w="1394"/>
        <w:gridCol w:w="7712"/>
      </w:tblGrid>
      <w:tr w:rsidR="00064E50" w:rsidRPr="000652BF" w14:paraId="3EBB4765" w14:textId="77777777" w:rsidTr="00760BAA">
        <w:tc>
          <w:tcPr>
            <w:tcW w:w="1394" w:type="dxa"/>
            <w:shd w:val="clear" w:color="auto" w:fill="auto"/>
          </w:tcPr>
          <w:p w14:paraId="66030273" w14:textId="77777777" w:rsidR="00064E50" w:rsidRPr="000652BF" w:rsidRDefault="00064E50" w:rsidP="000652BF">
            <w:pPr>
              <w:spacing w:line="360" w:lineRule="auto"/>
              <w:ind w:left="-105"/>
              <w:rPr>
                <w:rFonts w:ascii="Times New Roman" w:eastAsia="Times New Roman" w:hAnsi="Times New Roman"/>
                <w:b/>
                <w:sz w:val="26"/>
                <w:szCs w:val="26"/>
              </w:rPr>
            </w:pPr>
            <w:proofErr w:type="spellStart"/>
            <w:r w:rsidRPr="000652BF">
              <w:rPr>
                <w:rFonts w:ascii="Times New Roman" w:eastAsia="Times New Roman" w:hAnsi="Times New Roman"/>
                <w:b/>
                <w:sz w:val="26"/>
                <w:szCs w:val="26"/>
              </w:rPr>
              <w:t>Kính</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gửi</w:t>
            </w:r>
            <w:proofErr w:type="spellEnd"/>
            <w:r w:rsidRPr="000652BF">
              <w:rPr>
                <w:rFonts w:ascii="Times New Roman" w:eastAsia="Times New Roman" w:hAnsi="Times New Roman"/>
                <w:b/>
                <w:sz w:val="26"/>
                <w:szCs w:val="26"/>
              </w:rPr>
              <w:t>:</w:t>
            </w:r>
          </w:p>
        </w:tc>
        <w:tc>
          <w:tcPr>
            <w:tcW w:w="7712" w:type="dxa"/>
            <w:shd w:val="clear" w:color="auto" w:fill="auto"/>
          </w:tcPr>
          <w:p w14:paraId="1C81E858" w14:textId="77777777" w:rsidR="00064E50" w:rsidRPr="000652BF" w:rsidRDefault="00064E50" w:rsidP="000652BF">
            <w:pPr>
              <w:spacing w:line="360" w:lineRule="auto"/>
              <w:rPr>
                <w:rFonts w:ascii="Times New Roman" w:eastAsia="Times New Roman" w:hAnsi="Times New Roman"/>
                <w:b/>
                <w:sz w:val="26"/>
                <w:szCs w:val="26"/>
              </w:rPr>
            </w:pPr>
            <w:r w:rsidRPr="000652BF">
              <w:rPr>
                <w:rFonts w:ascii="Times New Roman" w:eastAsia="Times New Roman" w:hAnsi="Times New Roman"/>
                <w:b/>
                <w:sz w:val="26"/>
                <w:szCs w:val="26"/>
              </w:rPr>
              <w:t xml:space="preserve">Đại </w:t>
            </w:r>
            <w:proofErr w:type="spellStart"/>
            <w:r w:rsidRPr="000652BF">
              <w:rPr>
                <w:rFonts w:ascii="Times New Roman" w:eastAsia="Times New Roman" w:hAnsi="Times New Roman"/>
                <w:b/>
                <w:sz w:val="26"/>
                <w:szCs w:val="26"/>
              </w:rPr>
              <w:t>hội</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đồng</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cổ</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đông</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thường</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niên</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năm</w:t>
            </w:r>
            <w:proofErr w:type="spellEnd"/>
            <w:r w:rsidRPr="000652BF">
              <w:rPr>
                <w:rFonts w:ascii="Times New Roman" w:eastAsia="Times New Roman" w:hAnsi="Times New Roman"/>
                <w:b/>
                <w:sz w:val="26"/>
                <w:szCs w:val="26"/>
              </w:rPr>
              <w:t xml:space="preserve"> 2025</w:t>
            </w:r>
          </w:p>
        </w:tc>
      </w:tr>
      <w:tr w:rsidR="00064E50" w:rsidRPr="000652BF" w14:paraId="3EED0075" w14:textId="77777777" w:rsidTr="00760BAA">
        <w:tc>
          <w:tcPr>
            <w:tcW w:w="1394" w:type="dxa"/>
            <w:shd w:val="clear" w:color="auto" w:fill="auto"/>
          </w:tcPr>
          <w:p w14:paraId="31AEB5D9" w14:textId="77777777" w:rsidR="00064E50" w:rsidRPr="000652BF" w:rsidRDefault="00064E50" w:rsidP="000652BF">
            <w:pPr>
              <w:spacing w:line="360" w:lineRule="auto"/>
              <w:jc w:val="center"/>
              <w:rPr>
                <w:rFonts w:ascii="Times New Roman" w:eastAsia="Times New Roman" w:hAnsi="Times New Roman"/>
                <w:b/>
                <w:sz w:val="26"/>
                <w:szCs w:val="26"/>
              </w:rPr>
            </w:pPr>
          </w:p>
        </w:tc>
        <w:tc>
          <w:tcPr>
            <w:tcW w:w="7712" w:type="dxa"/>
            <w:shd w:val="clear" w:color="auto" w:fill="auto"/>
          </w:tcPr>
          <w:p w14:paraId="16831C9A" w14:textId="77777777" w:rsidR="00064E50" w:rsidRPr="000652BF" w:rsidRDefault="00064E50" w:rsidP="000652BF">
            <w:pPr>
              <w:spacing w:line="360" w:lineRule="auto"/>
              <w:rPr>
                <w:rFonts w:ascii="Times New Roman" w:eastAsia="Times New Roman" w:hAnsi="Times New Roman"/>
                <w:b/>
                <w:sz w:val="26"/>
                <w:szCs w:val="26"/>
              </w:rPr>
            </w:pPr>
            <w:proofErr w:type="spellStart"/>
            <w:r w:rsidRPr="000652BF">
              <w:rPr>
                <w:rFonts w:ascii="Times New Roman" w:eastAsia="Times New Roman" w:hAnsi="Times New Roman"/>
                <w:b/>
                <w:sz w:val="26"/>
                <w:szCs w:val="26"/>
              </w:rPr>
              <w:t>Công</w:t>
            </w:r>
            <w:proofErr w:type="spellEnd"/>
            <w:r w:rsidRPr="000652BF">
              <w:rPr>
                <w:rFonts w:ascii="Times New Roman" w:eastAsia="Times New Roman" w:hAnsi="Times New Roman"/>
                <w:b/>
                <w:sz w:val="26"/>
                <w:szCs w:val="26"/>
              </w:rPr>
              <w:t xml:space="preserve"> Ty </w:t>
            </w:r>
            <w:proofErr w:type="spellStart"/>
            <w:r w:rsidRPr="000652BF">
              <w:rPr>
                <w:rFonts w:ascii="Times New Roman" w:eastAsia="Times New Roman" w:hAnsi="Times New Roman"/>
                <w:b/>
                <w:sz w:val="26"/>
                <w:szCs w:val="26"/>
              </w:rPr>
              <w:t>Cổ</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Phần</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Đầu</w:t>
            </w:r>
            <w:proofErr w:type="spellEnd"/>
            <w:r w:rsidRPr="000652BF">
              <w:rPr>
                <w:rFonts w:ascii="Times New Roman" w:eastAsia="Times New Roman" w:hAnsi="Times New Roman"/>
                <w:b/>
                <w:sz w:val="26"/>
                <w:szCs w:val="26"/>
              </w:rPr>
              <w:t xml:space="preserve"> </w:t>
            </w:r>
            <w:proofErr w:type="spellStart"/>
            <w:r w:rsidRPr="000652BF">
              <w:rPr>
                <w:rFonts w:ascii="Times New Roman" w:eastAsia="Times New Roman" w:hAnsi="Times New Roman"/>
                <w:b/>
                <w:sz w:val="26"/>
                <w:szCs w:val="26"/>
              </w:rPr>
              <w:t>Tư</w:t>
            </w:r>
            <w:proofErr w:type="spellEnd"/>
            <w:r w:rsidRPr="000652BF">
              <w:rPr>
                <w:rFonts w:ascii="Times New Roman" w:eastAsia="Times New Roman" w:hAnsi="Times New Roman"/>
                <w:b/>
                <w:sz w:val="26"/>
                <w:szCs w:val="26"/>
              </w:rPr>
              <w:t xml:space="preserve"> Văn Phú - Invest</w:t>
            </w:r>
          </w:p>
        </w:tc>
      </w:tr>
      <w:tr w:rsidR="00CF26A5" w:rsidRPr="000652BF" w14:paraId="653E59CC" w14:textId="77777777" w:rsidTr="00760BAA">
        <w:tc>
          <w:tcPr>
            <w:tcW w:w="1394" w:type="dxa"/>
            <w:shd w:val="clear" w:color="auto" w:fill="auto"/>
          </w:tcPr>
          <w:p w14:paraId="1F7058EB" w14:textId="3AA57AAE" w:rsidR="00CF26A5" w:rsidRPr="000652BF" w:rsidRDefault="00CF26A5" w:rsidP="000652BF">
            <w:pPr>
              <w:spacing w:line="360" w:lineRule="auto"/>
              <w:jc w:val="center"/>
              <w:rPr>
                <w:rFonts w:ascii="Times New Roman" w:eastAsia="Times New Roman" w:hAnsi="Times New Roman"/>
                <w:b/>
                <w:i/>
                <w:iCs/>
                <w:sz w:val="26"/>
                <w:szCs w:val="26"/>
                <w:lang w:val="vi-VN"/>
              </w:rPr>
            </w:pPr>
            <w:r w:rsidRPr="000652BF">
              <w:rPr>
                <w:rFonts w:ascii="Times New Roman" w:eastAsia="Times New Roman" w:hAnsi="Times New Roman"/>
                <w:b/>
                <w:i/>
                <w:iCs/>
                <w:sz w:val="26"/>
                <w:szCs w:val="26"/>
              </w:rPr>
              <w:t>To</w:t>
            </w:r>
            <w:r w:rsidRPr="000652BF">
              <w:rPr>
                <w:rFonts w:ascii="Times New Roman" w:eastAsia="Times New Roman" w:hAnsi="Times New Roman"/>
                <w:b/>
                <w:i/>
                <w:iCs/>
                <w:sz w:val="26"/>
                <w:szCs w:val="26"/>
                <w:lang w:val="vi-VN"/>
              </w:rPr>
              <w:t>:</w:t>
            </w:r>
          </w:p>
        </w:tc>
        <w:tc>
          <w:tcPr>
            <w:tcW w:w="7712" w:type="dxa"/>
            <w:shd w:val="clear" w:color="auto" w:fill="auto"/>
          </w:tcPr>
          <w:p w14:paraId="3410028B" w14:textId="10FD6A92" w:rsidR="00CF26A5" w:rsidRPr="000652BF" w:rsidRDefault="00CF26A5" w:rsidP="000652BF">
            <w:pPr>
              <w:spacing w:line="360" w:lineRule="auto"/>
              <w:rPr>
                <w:rFonts w:ascii="Times New Roman" w:eastAsia="Times New Roman" w:hAnsi="Times New Roman"/>
                <w:b/>
                <w:i/>
                <w:iCs/>
                <w:sz w:val="26"/>
                <w:szCs w:val="26"/>
              </w:rPr>
            </w:pPr>
            <w:r w:rsidRPr="000652BF">
              <w:rPr>
                <w:rFonts w:ascii="Times New Roman" w:eastAsia="Times New Roman" w:hAnsi="Times New Roman"/>
                <w:b/>
                <w:i/>
                <w:iCs/>
                <w:sz w:val="26"/>
                <w:szCs w:val="26"/>
              </w:rPr>
              <w:t>Annual General Meeting of Shareholders in 2025</w:t>
            </w:r>
          </w:p>
        </w:tc>
      </w:tr>
      <w:tr w:rsidR="00CF26A5" w:rsidRPr="000652BF" w14:paraId="4DD8356A" w14:textId="77777777" w:rsidTr="00760BAA">
        <w:tc>
          <w:tcPr>
            <w:tcW w:w="1394" w:type="dxa"/>
            <w:shd w:val="clear" w:color="auto" w:fill="auto"/>
          </w:tcPr>
          <w:p w14:paraId="062AFE81" w14:textId="77777777" w:rsidR="00CF26A5" w:rsidRPr="000652BF" w:rsidRDefault="00CF26A5" w:rsidP="000652BF">
            <w:pPr>
              <w:spacing w:line="360" w:lineRule="auto"/>
              <w:jc w:val="center"/>
              <w:rPr>
                <w:rFonts w:ascii="Times New Roman" w:eastAsia="Times New Roman" w:hAnsi="Times New Roman"/>
                <w:b/>
                <w:i/>
                <w:iCs/>
                <w:sz w:val="26"/>
                <w:szCs w:val="26"/>
              </w:rPr>
            </w:pPr>
          </w:p>
        </w:tc>
        <w:tc>
          <w:tcPr>
            <w:tcW w:w="7712" w:type="dxa"/>
            <w:shd w:val="clear" w:color="auto" w:fill="auto"/>
          </w:tcPr>
          <w:p w14:paraId="3A724BF1" w14:textId="37D8259F" w:rsidR="00CF26A5" w:rsidRPr="000652BF" w:rsidRDefault="00CF26A5" w:rsidP="000652BF">
            <w:pPr>
              <w:spacing w:line="360" w:lineRule="auto"/>
              <w:rPr>
                <w:rFonts w:ascii="Times New Roman" w:eastAsia="Times New Roman" w:hAnsi="Times New Roman"/>
                <w:b/>
                <w:i/>
                <w:iCs/>
                <w:sz w:val="26"/>
                <w:szCs w:val="26"/>
              </w:rPr>
            </w:pPr>
            <w:r w:rsidRPr="000652BF">
              <w:rPr>
                <w:rFonts w:ascii="Times New Roman" w:eastAsia="Times New Roman" w:hAnsi="Times New Roman"/>
                <w:b/>
                <w:i/>
                <w:iCs/>
                <w:sz w:val="26"/>
                <w:szCs w:val="26"/>
              </w:rPr>
              <w:t xml:space="preserve">Van </w:t>
            </w:r>
            <w:proofErr w:type="spellStart"/>
            <w:r w:rsidRPr="000652BF">
              <w:rPr>
                <w:rFonts w:ascii="Times New Roman" w:eastAsia="Times New Roman" w:hAnsi="Times New Roman"/>
                <w:b/>
                <w:i/>
                <w:iCs/>
                <w:sz w:val="26"/>
                <w:szCs w:val="26"/>
              </w:rPr>
              <w:t>Phu</w:t>
            </w:r>
            <w:proofErr w:type="spellEnd"/>
            <w:r w:rsidRPr="000652BF">
              <w:rPr>
                <w:rFonts w:ascii="Times New Roman" w:eastAsia="Times New Roman" w:hAnsi="Times New Roman"/>
                <w:b/>
                <w:i/>
                <w:iCs/>
                <w:sz w:val="26"/>
                <w:szCs w:val="26"/>
              </w:rPr>
              <w:t xml:space="preserve"> - Invest Investment Joint Stock Company </w:t>
            </w:r>
          </w:p>
        </w:tc>
      </w:tr>
    </w:tbl>
    <w:p w14:paraId="6BFBCBFD" w14:textId="77777777" w:rsidR="0095236E" w:rsidRPr="000652BF" w:rsidRDefault="0095236E" w:rsidP="0095236E">
      <w:pPr>
        <w:jc w:val="center"/>
        <w:rPr>
          <w:rFonts w:ascii="Times New Roman" w:eastAsia="Times New Roman" w:hAnsi="Times New Roman" w:cs="Times New Roman"/>
          <w:b/>
          <w:sz w:val="26"/>
          <w:szCs w:val="26"/>
        </w:rPr>
      </w:pPr>
    </w:p>
    <w:p w14:paraId="58A0E3C6" w14:textId="16D8BDD6" w:rsidR="00BF3355" w:rsidRPr="000652BF" w:rsidRDefault="00BF3355" w:rsidP="00BF3355">
      <w:pPr>
        <w:pStyle w:val="BodyText"/>
        <w:spacing w:before="100"/>
        <w:ind w:right="45"/>
        <w:rPr>
          <w:lang w:val="vi-VN"/>
        </w:rPr>
      </w:pPr>
      <w:r w:rsidRPr="000652BF">
        <w:rPr>
          <w:lang w:val="nl-NL"/>
        </w:rPr>
        <w:t xml:space="preserve">Tên cổ </w:t>
      </w:r>
      <w:r w:rsidR="00CF26A5" w:rsidRPr="000652BF">
        <w:rPr>
          <w:lang w:val="nl-NL"/>
        </w:rPr>
        <w:t>đông</w:t>
      </w:r>
      <w:r w:rsidR="00CF26A5" w:rsidRPr="000652BF">
        <w:rPr>
          <w:lang w:val="vi-VN"/>
        </w:rPr>
        <w:t>/</w:t>
      </w:r>
      <w:r w:rsidR="00CF26A5" w:rsidRPr="000652BF">
        <w:rPr>
          <w:i/>
          <w:iCs/>
          <w:lang w:val="vi-VN"/>
        </w:rPr>
        <w:t>Name of shareholder</w:t>
      </w:r>
      <w:r w:rsidRPr="000652BF">
        <w:rPr>
          <w:lang w:val="nl-NL"/>
        </w:rPr>
        <w:t>: ..............................................................</w:t>
      </w:r>
      <w:r w:rsidRPr="000652BF">
        <w:rPr>
          <w:lang w:val="vi-VN"/>
        </w:rPr>
        <w:t>...................</w:t>
      </w:r>
    </w:p>
    <w:p w14:paraId="636561D9" w14:textId="32071223" w:rsidR="00D96C9A" w:rsidRPr="000652BF" w:rsidRDefault="00BF3355" w:rsidP="00BF3355">
      <w:pPr>
        <w:pStyle w:val="BodyText"/>
        <w:spacing w:before="100"/>
        <w:ind w:right="43"/>
        <w:rPr>
          <w:lang w:val="vi-VN"/>
        </w:rPr>
      </w:pPr>
      <w:r w:rsidRPr="000652BF">
        <w:rPr>
          <w:lang w:val="vi-VN"/>
        </w:rPr>
        <w:t>Giấy CNĐKDN/</w:t>
      </w:r>
      <w:r w:rsidR="007471FA" w:rsidRPr="000652BF">
        <w:rPr>
          <w:lang w:val="vi-VN"/>
        </w:rPr>
        <w:t>CMND/</w:t>
      </w:r>
      <w:r w:rsidRPr="000652BF">
        <w:rPr>
          <w:lang w:val="vi-VN"/>
        </w:rPr>
        <w:t>CCCD/Hộ chiếu</w:t>
      </w:r>
      <w:r w:rsidR="000652BF" w:rsidRPr="000652BF">
        <w:t xml:space="preserve"> </w:t>
      </w:r>
      <w:r w:rsidR="00CF26A5" w:rsidRPr="000652BF">
        <w:rPr>
          <w:i/>
          <w:iCs/>
        </w:rPr>
        <w:t>Business registration certificate/ID/ Citizen ID card/Passport:</w:t>
      </w:r>
      <w:r w:rsidRPr="000652BF">
        <w:rPr>
          <w:lang w:val="nl-NL"/>
        </w:rPr>
        <w:t>.........................</w:t>
      </w:r>
      <w:r w:rsidR="00D96C9A" w:rsidRPr="000652BF">
        <w:rPr>
          <w:lang w:val="nl-NL"/>
        </w:rPr>
        <w:t>...................................................</w:t>
      </w:r>
    </w:p>
    <w:p w14:paraId="2F4F0D7B" w14:textId="4F651156" w:rsidR="00BF3355" w:rsidRPr="000652BF" w:rsidRDefault="00D96C9A" w:rsidP="00BF3355">
      <w:pPr>
        <w:pStyle w:val="BodyText"/>
        <w:spacing w:before="100"/>
        <w:ind w:right="43"/>
        <w:rPr>
          <w:lang w:val="nl-NL"/>
        </w:rPr>
      </w:pPr>
      <w:r w:rsidRPr="000652BF">
        <w:rPr>
          <w:lang w:val="nl-NL"/>
        </w:rPr>
        <w:t>N</w:t>
      </w:r>
      <w:r w:rsidR="00BF3355" w:rsidRPr="000652BF">
        <w:rPr>
          <w:lang w:val="nl-NL"/>
        </w:rPr>
        <w:t>gày cấp</w:t>
      </w:r>
      <w:r w:rsidR="00CF26A5" w:rsidRPr="000652BF">
        <w:rPr>
          <w:lang w:val="nl-NL"/>
        </w:rPr>
        <w:t>/</w:t>
      </w:r>
      <w:r w:rsidR="00CF26A5" w:rsidRPr="000652BF">
        <w:rPr>
          <w:i/>
          <w:iCs/>
          <w:lang w:val="nl-NL"/>
        </w:rPr>
        <w:t>Date of issue</w:t>
      </w:r>
      <w:r w:rsidR="00BF3355" w:rsidRPr="000652BF">
        <w:rPr>
          <w:lang w:val="nl-NL"/>
        </w:rPr>
        <w:t xml:space="preserve">: </w:t>
      </w:r>
      <w:r w:rsidRPr="000652BF">
        <w:rPr>
          <w:lang w:val="nl-NL"/>
        </w:rPr>
        <w:t>....../......./.........</w:t>
      </w:r>
      <w:r w:rsidR="00BF3355" w:rsidRPr="000652BF">
        <w:rPr>
          <w:lang w:val="nl-NL"/>
        </w:rPr>
        <w:t xml:space="preserve"> </w:t>
      </w:r>
      <w:r w:rsidR="000652BF" w:rsidRPr="000652BF">
        <w:rPr>
          <w:lang w:val="nl-NL"/>
        </w:rPr>
        <w:t>N</w:t>
      </w:r>
      <w:r w:rsidR="00BF3355" w:rsidRPr="000652BF">
        <w:rPr>
          <w:lang w:val="nl-NL"/>
        </w:rPr>
        <w:t>ơi cấp</w:t>
      </w:r>
      <w:r w:rsidR="00CF26A5" w:rsidRPr="000652BF">
        <w:rPr>
          <w:lang w:val="nl-NL"/>
        </w:rPr>
        <w:t>/</w:t>
      </w:r>
      <w:r w:rsidR="00CF26A5" w:rsidRPr="000652BF">
        <w:rPr>
          <w:i/>
          <w:iCs/>
          <w:lang w:val="nl-NL"/>
        </w:rPr>
        <w:t>Place of issue</w:t>
      </w:r>
      <w:r w:rsidR="00500483" w:rsidRPr="000652BF">
        <w:rPr>
          <w:lang w:val="nl-NL"/>
        </w:rPr>
        <w:t>: .......</w:t>
      </w:r>
      <w:r w:rsidRPr="000652BF">
        <w:rPr>
          <w:lang w:val="nl-NL"/>
        </w:rPr>
        <w:t>........................</w:t>
      </w:r>
      <w:r w:rsidR="000652BF">
        <w:rPr>
          <w:lang w:val="nl-NL"/>
        </w:rPr>
        <w:t>....</w:t>
      </w:r>
    </w:p>
    <w:p w14:paraId="06C4E667" w14:textId="5A188BF7" w:rsidR="00BF3355" w:rsidRPr="000652BF" w:rsidRDefault="00BF3355" w:rsidP="00BF3355">
      <w:pPr>
        <w:pStyle w:val="BodyText"/>
        <w:spacing w:before="100"/>
        <w:ind w:right="43"/>
        <w:rPr>
          <w:lang w:val="nl-NL"/>
        </w:rPr>
      </w:pPr>
      <w:r w:rsidRPr="000652BF">
        <w:rPr>
          <w:lang w:val="nl-NL"/>
        </w:rPr>
        <w:t>Địa chỉ</w:t>
      </w:r>
      <w:r w:rsidR="00CF26A5" w:rsidRPr="000652BF">
        <w:rPr>
          <w:lang w:val="nl-NL"/>
        </w:rPr>
        <w:t>/</w:t>
      </w:r>
      <w:r w:rsidR="00CF26A5" w:rsidRPr="000652BF">
        <w:rPr>
          <w:i/>
          <w:iCs/>
          <w:lang w:val="nl-NL"/>
        </w:rPr>
        <w:t>Address</w:t>
      </w:r>
      <w:r w:rsidRPr="000652BF">
        <w:rPr>
          <w:lang w:val="nl-NL"/>
        </w:rPr>
        <w:t>: ................</w:t>
      </w:r>
      <w:r w:rsidR="00500483" w:rsidRPr="000652BF">
        <w:rPr>
          <w:lang w:val="nl-NL"/>
        </w:rPr>
        <w:t>....................</w:t>
      </w:r>
      <w:r w:rsidRPr="000652BF">
        <w:rPr>
          <w:lang w:val="nl-NL"/>
        </w:rPr>
        <w:t>..........................................................................</w:t>
      </w:r>
    </w:p>
    <w:p w14:paraId="609A3B4F" w14:textId="6BB54A61" w:rsidR="00F41BA9" w:rsidRPr="000652BF" w:rsidRDefault="00BF3355" w:rsidP="000652BF">
      <w:pPr>
        <w:spacing w:before="120" w:line="276" w:lineRule="auto"/>
        <w:jc w:val="both"/>
        <w:outlineLvl w:val="0"/>
        <w:rPr>
          <w:rFonts w:ascii="Times New Roman" w:hAnsi="Times New Roman" w:cs="Times New Roman"/>
          <w:sz w:val="26"/>
          <w:szCs w:val="26"/>
          <w:lang w:val="nl-NL"/>
        </w:rPr>
      </w:pPr>
      <w:r w:rsidRPr="000652BF">
        <w:rPr>
          <w:rFonts w:ascii="Times New Roman" w:hAnsi="Times New Roman" w:cs="Times New Roman"/>
          <w:sz w:val="26"/>
          <w:szCs w:val="26"/>
          <w:lang w:val="nl-NL"/>
        </w:rPr>
        <w:t>Hiện đang sở hữu: ….........................</w:t>
      </w:r>
      <w:r w:rsidR="000652BF" w:rsidRPr="000652BF">
        <w:rPr>
          <w:rFonts w:ascii="Times New Roman" w:hAnsi="Times New Roman" w:cs="Times New Roman"/>
          <w:sz w:val="26"/>
          <w:szCs w:val="26"/>
          <w:lang w:val="nl-NL"/>
        </w:rPr>
        <w:t>.......</w:t>
      </w:r>
      <w:r w:rsidRPr="000652BF">
        <w:rPr>
          <w:rFonts w:ascii="Times New Roman" w:hAnsi="Times New Roman" w:cs="Times New Roman"/>
          <w:sz w:val="26"/>
          <w:szCs w:val="26"/>
          <w:lang w:val="nl-NL"/>
        </w:rPr>
        <w:t xml:space="preserve"> cổ phần</w:t>
      </w:r>
      <w:r w:rsidRPr="000652BF">
        <w:rPr>
          <w:rFonts w:ascii="Times New Roman" w:hAnsi="Times New Roman" w:cs="Times New Roman"/>
          <w:sz w:val="26"/>
          <w:szCs w:val="26"/>
          <w:lang w:val="vi-VN"/>
        </w:rPr>
        <w:t xml:space="preserve">, </w:t>
      </w:r>
      <w:r w:rsidRPr="000652BF">
        <w:rPr>
          <w:rFonts w:ascii="Times New Roman" w:hAnsi="Times New Roman" w:cs="Times New Roman"/>
          <w:sz w:val="26"/>
          <w:szCs w:val="26"/>
          <w:lang w:val="nl-NL"/>
        </w:rPr>
        <w:t>chiếm tỷ lệ ……% tổng số cổ phần có quyền biểu quyết của Công ty Cổ phần Đầu tư Văn Phú – Invest (“Công ty”)</w:t>
      </w:r>
      <w:r w:rsidRPr="000652BF">
        <w:rPr>
          <w:rFonts w:ascii="Times New Roman" w:hAnsi="Times New Roman" w:cs="Times New Roman"/>
          <w:bCs/>
          <w:sz w:val="26"/>
          <w:szCs w:val="26"/>
          <w:lang w:val="nl-NL"/>
        </w:rPr>
        <w:t xml:space="preserve"> </w:t>
      </w:r>
      <w:r w:rsidR="00123F54" w:rsidRPr="000652BF">
        <w:rPr>
          <w:rFonts w:ascii="Times New Roman" w:hAnsi="Times New Roman" w:cs="Times New Roman"/>
          <w:sz w:val="26"/>
          <w:szCs w:val="26"/>
          <w:lang w:val="nl-NL"/>
        </w:rPr>
        <w:t>tính đến thời điểm chốt danh sách cổ đông</w:t>
      </w:r>
      <w:r w:rsidR="002F6094" w:rsidRPr="000652BF">
        <w:rPr>
          <w:rFonts w:ascii="Times New Roman" w:hAnsi="Times New Roman" w:cs="Times New Roman"/>
          <w:sz w:val="26"/>
          <w:szCs w:val="26"/>
          <w:lang w:val="nl-NL"/>
        </w:rPr>
        <w:t xml:space="preserve"> tham dự Đại hội đồng cổ đông thường niên năm 2025 của Công ty</w:t>
      </w:r>
      <w:r w:rsidR="00E80E2E" w:rsidRPr="000652BF">
        <w:rPr>
          <w:rFonts w:ascii="Times New Roman" w:hAnsi="Times New Roman" w:cs="Times New Roman"/>
          <w:sz w:val="26"/>
          <w:szCs w:val="26"/>
          <w:lang w:val="nl-NL"/>
        </w:rPr>
        <w:t xml:space="preserve"> (ngày </w:t>
      </w:r>
      <w:r w:rsidR="00365330" w:rsidRPr="000652BF">
        <w:rPr>
          <w:rFonts w:ascii="Times New Roman" w:hAnsi="Times New Roman" w:cs="Times New Roman"/>
          <w:sz w:val="26"/>
          <w:szCs w:val="26"/>
          <w:lang w:val="nl-NL"/>
        </w:rPr>
        <w:t>24</w:t>
      </w:r>
      <w:r w:rsidR="00E80E2E" w:rsidRPr="000652BF">
        <w:rPr>
          <w:rFonts w:ascii="Times New Roman" w:hAnsi="Times New Roman" w:cs="Times New Roman"/>
          <w:sz w:val="26"/>
          <w:szCs w:val="26"/>
          <w:lang w:val="nl-NL"/>
        </w:rPr>
        <w:t>/</w:t>
      </w:r>
      <w:r w:rsidR="00365330" w:rsidRPr="000652BF">
        <w:rPr>
          <w:rFonts w:ascii="Times New Roman" w:hAnsi="Times New Roman" w:cs="Times New Roman"/>
          <w:sz w:val="26"/>
          <w:szCs w:val="26"/>
          <w:lang w:val="nl-NL"/>
        </w:rPr>
        <w:t>03</w:t>
      </w:r>
      <w:r w:rsidR="00E80E2E" w:rsidRPr="000652BF">
        <w:rPr>
          <w:rFonts w:ascii="Times New Roman" w:hAnsi="Times New Roman" w:cs="Times New Roman"/>
          <w:sz w:val="26"/>
          <w:szCs w:val="26"/>
          <w:lang w:val="nl-NL"/>
        </w:rPr>
        <w:t>/202</w:t>
      </w:r>
      <w:r w:rsidR="00365330" w:rsidRPr="000652BF">
        <w:rPr>
          <w:rFonts w:ascii="Times New Roman" w:hAnsi="Times New Roman" w:cs="Times New Roman"/>
          <w:sz w:val="26"/>
          <w:szCs w:val="26"/>
          <w:lang w:val="nl-NL"/>
        </w:rPr>
        <w:t>5</w:t>
      </w:r>
      <w:r w:rsidR="00E80E2E" w:rsidRPr="000652BF">
        <w:rPr>
          <w:rFonts w:ascii="Times New Roman" w:hAnsi="Times New Roman" w:cs="Times New Roman"/>
          <w:sz w:val="26"/>
          <w:szCs w:val="26"/>
          <w:lang w:val="nl-NL"/>
        </w:rPr>
        <w:t>)</w:t>
      </w:r>
      <w:r w:rsidRPr="000652BF">
        <w:rPr>
          <w:rFonts w:ascii="Times New Roman" w:hAnsi="Times New Roman" w:cs="Times New Roman"/>
          <w:sz w:val="26"/>
          <w:szCs w:val="26"/>
          <w:lang w:val="nl-NL"/>
        </w:rPr>
        <w:t>.</w:t>
      </w:r>
    </w:p>
    <w:p w14:paraId="77FE1059" w14:textId="4D9CBEBE" w:rsidR="00CF26A5" w:rsidRPr="000652BF" w:rsidRDefault="00CF26A5" w:rsidP="000652BF">
      <w:pPr>
        <w:spacing w:line="276" w:lineRule="auto"/>
        <w:jc w:val="both"/>
        <w:outlineLvl w:val="0"/>
        <w:rPr>
          <w:rFonts w:ascii="Times New Roman" w:hAnsi="Times New Roman" w:cs="Times New Roman"/>
          <w:i/>
          <w:iCs/>
          <w:sz w:val="26"/>
          <w:szCs w:val="26"/>
          <w:lang w:val="nl-NL"/>
        </w:rPr>
      </w:pPr>
      <w:r w:rsidRPr="000652BF">
        <w:rPr>
          <w:rFonts w:ascii="Times New Roman" w:hAnsi="Times New Roman" w:cs="Times New Roman"/>
          <w:i/>
          <w:iCs/>
          <w:sz w:val="26"/>
          <w:szCs w:val="26"/>
        </w:rPr>
        <w:t xml:space="preserve">Currently holding: ................................. shares, accounting for ..................% of the total number of voting shares of Van </w:t>
      </w:r>
      <w:proofErr w:type="spellStart"/>
      <w:r w:rsidRPr="000652BF">
        <w:rPr>
          <w:rFonts w:ascii="Times New Roman" w:hAnsi="Times New Roman" w:cs="Times New Roman"/>
          <w:i/>
          <w:iCs/>
          <w:sz w:val="26"/>
          <w:szCs w:val="26"/>
        </w:rPr>
        <w:t>Phu</w:t>
      </w:r>
      <w:proofErr w:type="spellEnd"/>
      <w:r w:rsidRPr="000652BF">
        <w:rPr>
          <w:rFonts w:ascii="Times New Roman" w:hAnsi="Times New Roman" w:cs="Times New Roman"/>
          <w:i/>
          <w:iCs/>
          <w:sz w:val="26"/>
          <w:szCs w:val="26"/>
        </w:rPr>
        <w:t xml:space="preserve"> – Invest Investment Joint Stock Company (the "Company") as of the time of closing the list of shareholders attending the Company's 2025 Annual General Meeting of Shareholders (March 24, 2025).</w:t>
      </w:r>
    </w:p>
    <w:p w14:paraId="7F361BB7" w14:textId="59D24A25" w:rsidR="00CF26A5" w:rsidRPr="000652BF" w:rsidRDefault="00123F54" w:rsidP="000652BF">
      <w:pPr>
        <w:spacing w:before="120" w:line="276" w:lineRule="auto"/>
        <w:jc w:val="both"/>
        <w:outlineLvl w:val="0"/>
        <w:rPr>
          <w:rFonts w:ascii="Times New Roman" w:eastAsia="Times New Roman" w:hAnsi="Times New Roman" w:cs="Times New Roman"/>
          <w:sz w:val="26"/>
          <w:szCs w:val="26"/>
          <w:lang w:val="nl-NL"/>
        </w:rPr>
      </w:pPr>
      <w:r w:rsidRPr="000652BF">
        <w:rPr>
          <w:rFonts w:ascii="Times New Roman" w:eastAsia="Times New Roman" w:hAnsi="Times New Roman" w:cs="Times New Roman"/>
          <w:sz w:val="26"/>
          <w:szCs w:val="26"/>
          <w:lang w:val="nl-NL"/>
        </w:rPr>
        <w:t xml:space="preserve">Sau khi nghiên cứu Quy định ứng cử, đề cử ứng viên bầu </w:t>
      </w:r>
      <w:r w:rsidR="002F6094" w:rsidRPr="000652BF">
        <w:rPr>
          <w:rFonts w:ascii="Times New Roman" w:eastAsia="Times New Roman" w:hAnsi="Times New Roman" w:cs="Times New Roman"/>
          <w:sz w:val="26"/>
          <w:szCs w:val="26"/>
          <w:lang w:val="nl-NL"/>
        </w:rPr>
        <w:t>thành viên HĐQT,</w:t>
      </w:r>
      <w:r w:rsidR="002C020E" w:rsidRPr="000652BF">
        <w:rPr>
          <w:rFonts w:ascii="Times New Roman" w:eastAsia="Times New Roman" w:hAnsi="Times New Roman" w:cs="Times New Roman"/>
          <w:sz w:val="26"/>
          <w:szCs w:val="26"/>
          <w:lang w:val="nl-NL"/>
        </w:rPr>
        <w:t xml:space="preserve"> </w:t>
      </w:r>
      <w:r w:rsidRPr="000652BF">
        <w:rPr>
          <w:rFonts w:ascii="Times New Roman" w:eastAsia="Times New Roman" w:hAnsi="Times New Roman" w:cs="Times New Roman"/>
          <w:sz w:val="26"/>
          <w:szCs w:val="26"/>
          <w:lang w:val="nl-NL"/>
        </w:rPr>
        <w:t>thành viên</w:t>
      </w:r>
      <w:r w:rsidR="002C020E" w:rsidRPr="000652BF">
        <w:rPr>
          <w:rFonts w:ascii="Times New Roman" w:eastAsia="Times New Roman" w:hAnsi="Times New Roman" w:cs="Times New Roman"/>
          <w:sz w:val="26"/>
          <w:szCs w:val="26"/>
          <w:lang w:val="nl-NL"/>
        </w:rPr>
        <w:t xml:space="preserve"> độc lập</w:t>
      </w:r>
      <w:r w:rsidRPr="000652BF">
        <w:rPr>
          <w:rFonts w:ascii="Times New Roman" w:eastAsia="Times New Roman" w:hAnsi="Times New Roman" w:cs="Times New Roman"/>
          <w:sz w:val="26"/>
          <w:szCs w:val="26"/>
          <w:lang w:val="nl-NL"/>
        </w:rPr>
        <w:t xml:space="preserve"> </w:t>
      </w:r>
      <w:r w:rsidR="002F6094" w:rsidRPr="000652BF">
        <w:rPr>
          <w:rFonts w:ascii="Times New Roman" w:eastAsia="Times New Roman" w:hAnsi="Times New Roman" w:cs="Times New Roman"/>
          <w:sz w:val="26"/>
          <w:szCs w:val="26"/>
          <w:lang w:val="nl-NL"/>
        </w:rPr>
        <w:t>HĐQT</w:t>
      </w:r>
      <w:r w:rsidRPr="000652BF">
        <w:rPr>
          <w:rFonts w:ascii="Times New Roman" w:eastAsia="Times New Roman" w:hAnsi="Times New Roman" w:cs="Times New Roman"/>
          <w:sz w:val="26"/>
          <w:szCs w:val="26"/>
          <w:lang w:val="nl-NL"/>
        </w:rPr>
        <w:t xml:space="preserve"> Công ty</w:t>
      </w:r>
      <w:r w:rsidR="002F6094" w:rsidRPr="000652BF">
        <w:rPr>
          <w:rFonts w:ascii="Times New Roman" w:eastAsia="Times New Roman" w:hAnsi="Times New Roman" w:cs="Times New Roman"/>
          <w:sz w:val="26"/>
          <w:szCs w:val="26"/>
          <w:lang w:val="nl-NL"/>
        </w:rPr>
        <w:t xml:space="preserve"> nhiệm kỳ 2025 – 2030</w:t>
      </w:r>
      <w:r w:rsidRPr="000652BF">
        <w:rPr>
          <w:rFonts w:ascii="Times New Roman" w:eastAsia="Times New Roman" w:hAnsi="Times New Roman" w:cs="Times New Roman"/>
          <w:sz w:val="26"/>
          <w:szCs w:val="26"/>
          <w:lang w:val="nl-NL"/>
        </w:rPr>
        <w:t xml:space="preserve">, </w:t>
      </w:r>
      <w:r w:rsidR="00E45C84" w:rsidRPr="000652BF">
        <w:rPr>
          <w:rFonts w:ascii="Times New Roman" w:eastAsia="Times New Roman" w:hAnsi="Times New Roman" w:cs="Times New Roman"/>
          <w:sz w:val="26"/>
          <w:szCs w:val="26"/>
          <w:lang w:val="nl-NL"/>
        </w:rPr>
        <w:t>T</w:t>
      </w:r>
      <w:r w:rsidRPr="000652BF">
        <w:rPr>
          <w:rFonts w:ascii="Times New Roman" w:eastAsia="Times New Roman" w:hAnsi="Times New Roman" w:cs="Times New Roman"/>
          <w:sz w:val="26"/>
          <w:szCs w:val="26"/>
          <w:lang w:val="nl-NL"/>
        </w:rPr>
        <w:t xml:space="preserve">ôi nhất trí </w:t>
      </w:r>
      <w:r w:rsidR="00406E04" w:rsidRPr="000652BF">
        <w:rPr>
          <w:rFonts w:ascii="Times New Roman" w:eastAsia="Times New Roman" w:hAnsi="Times New Roman" w:cs="Times New Roman"/>
          <w:sz w:val="26"/>
          <w:szCs w:val="26"/>
          <w:lang w:val="nl-NL"/>
        </w:rPr>
        <w:t>ứng cử/</w:t>
      </w:r>
      <w:r w:rsidRPr="000652BF">
        <w:rPr>
          <w:rFonts w:ascii="Times New Roman" w:eastAsia="Times New Roman" w:hAnsi="Times New Roman" w:cs="Times New Roman"/>
          <w:sz w:val="26"/>
          <w:szCs w:val="26"/>
          <w:lang w:val="nl-NL"/>
        </w:rPr>
        <w:t>đề cử ông/bà có tên trong danh sách dưới đây để Đại hội đồng cổ đông bầu</w:t>
      </w:r>
      <w:r w:rsidR="002C020E" w:rsidRPr="000652BF">
        <w:rPr>
          <w:rFonts w:ascii="Times New Roman" w:eastAsia="Times New Roman" w:hAnsi="Times New Roman" w:cs="Times New Roman"/>
          <w:sz w:val="26"/>
          <w:szCs w:val="26"/>
          <w:lang w:val="nl-NL"/>
        </w:rPr>
        <w:t xml:space="preserve"> </w:t>
      </w:r>
      <w:r w:rsidRPr="000652BF">
        <w:rPr>
          <w:rFonts w:ascii="Times New Roman" w:eastAsia="Times New Roman" w:hAnsi="Times New Roman" w:cs="Times New Roman"/>
          <w:sz w:val="26"/>
          <w:szCs w:val="26"/>
          <w:lang w:val="nl-NL"/>
        </w:rPr>
        <w:t xml:space="preserve">làm </w:t>
      </w:r>
      <w:r w:rsidR="002F6094" w:rsidRPr="000652BF">
        <w:rPr>
          <w:rFonts w:ascii="Times New Roman" w:eastAsia="Times New Roman" w:hAnsi="Times New Roman" w:cs="Times New Roman"/>
          <w:sz w:val="26"/>
          <w:szCs w:val="26"/>
          <w:lang w:val="nl-NL"/>
        </w:rPr>
        <w:t xml:space="preserve">thành viên HĐQT, </w:t>
      </w:r>
      <w:r w:rsidRPr="000652BF">
        <w:rPr>
          <w:rFonts w:ascii="Times New Roman" w:eastAsia="Times New Roman" w:hAnsi="Times New Roman" w:cs="Times New Roman"/>
          <w:sz w:val="26"/>
          <w:szCs w:val="26"/>
          <w:lang w:val="nl-NL"/>
        </w:rPr>
        <w:t>thành viên</w:t>
      </w:r>
      <w:r w:rsidR="002C020E" w:rsidRPr="000652BF">
        <w:rPr>
          <w:rFonts w:ascii="Times New Roman" w:eastAsia="Times New Roman" w:hAnsi="Times New Roman" w:cs="Times New Roman"/>
          <w:sz w:val="26"/>
          <w:szCs w:val="26"/>
          <w:lang w:val="nl-NL"/>
        </w:rPr>
        <w:t xml:space="preserve"> độc lập</w:t>
      </w:r>
      <w:r w:rsidRPr="000652BF">
        <w:rPr>
          <w:rFonts w:ascii="Times New Roman" w:eastAsia="Times New Roman" w:hAnsi="Times New Roman" w:cs="Times New Roman"/>
          <w:sz w:val="26"/>
          <w:szCs w:val="26"/>
          <w:lang w:val="nl-NL"/>
        </w:rPr>
        <w:t xml:space="preserve"> HĐQT Công ty nhiệm kỳ 202</w:t>
      </w:r>
      <w:r w:rsidR="002F6094" w:rsidRPr="000652BF">
        <w:rPr>
          <w:rFonts w:ascii="Times New Roman" w:eastAsia="Times New Roman" w:hAnsi="Times New Roman" w:cs="Times New Roman"/>
          <w:sz w:val="26"/>
          <w:szCs w:val="26"/>
          <w:lang w:val="nl-NL"/>
        </w:rPr>
        <w:t>5</w:t>
      </w:r>
      <w:r w:rsidRPr="000652BF">
        <w:rPr>
          <w:rFonts w:ascii="Times New Roman" w:eastAsia="Times New Roman" w:hAnsi="Times New Roman" w:cs="Times New Roman"/>
          <w:sz w:val="26"/>
          <w:szCs w:val="26"/>
          <w:lang w:val="nl-NL"/>
        </w:rPr>
        <w:t xml:space="preserve"> - 20</w:t>
      </w:r>
      <w:r w:rsidR="002F6094" w:rsidRPr="000652BF">
        <w:rPr>
          <w:rFonts w:ascii="Times New Roman" w:eastAsia="Times New Roman" w:hAnsi="Times New Roman" w:cs="Times New Roman"/>
          <w:sz w:val="26"/>
          <w:szCs w:val="26"/>
          <w:lang w:val="nl-NL"/>
        </w:rPr>
        <w:t>30</w:t>
      </w:r>
      <w:r w:rsidRPr="000652BF">
        <w:rPr>
          <w:rFonts w:ascii="Times New Roman" w:eastAsia="Times New Roman" w:hAnsi="Times New Roman" w:cs="Times New Roman"/>
          <w:sz w:val="26"/>
          <w:szCs w:val="26"/>
          <w:lang w:val="nl-NL"/>
        </w:rPr>
        <w:t>:</w:t>
      </w:r>
    </w:p>
    <w:p w14:paraId="54ED74E3" w14:textId="2D8AB098" w:rsidR="00CF26A5" w:rsidRPr="000652BF" w:rsidRDefault="00CF26A5" w:rsidP="000652BF">
      <w:pPr>
        <w:spacing w:after="120" w:line="276" w:lineRule="auto"/>
        <w:jc w:val="both"/>
        <w:outlineLvl w:val="0"/>
        <w:rPr>
          <w:rFonts w:ascii="Times New Roman" w:eastAsia="Times New Roman" w:hAnsi="Times New Roman" w:cs="Times New Roman"/>
          <w:i/>
          <w:iCs/>
          <w:sz w:val="26"/>
          <w:szCs w:val="26"/>
        </w:rPr>
      </w:pPr>
      <w:r w:rsidRPr="000652BF">
        <w:rPr>
          <w:rFonts w:ascii="Times New Roman" w:eastAsia="Times New Roman" w:hAnsi="Times New Roman" w:cs="Times New Roman"/>
          <w:i/>
          <w:iCs/>
          <w:sz w:val="26"/>
          <w:szCs w:val="26"/>
        </w:rPr>
        <w:t>After studying the Regulations on candidacy/nomination of candidates for election of members and independent members of the Board of Directors of the Company for the term 2025 – 2030, I agree to nominate Mr. / Mrs. named in the list below for the General Meeting of Shareholders to be elected as members and independent members of the Board of Directors of the Company for the term 2025 – 2030:</w:t>
      </w:r>
    </w:p>
    <w:p w14:paraId="24C6D257" w14:textId="3D8487E4" w:rsidR="007769EC" w:rsidRPr="000652BF" w:rsidRDefault="007769EC" w:rsidP="000652BF">
      <w:pPr>
        <w:pStyle w:val="BodyText"/>
        <w:numPr>
          <w:ilvl w:val="0"/>
          <w:numId w:val="16"/>
        </w:numPr>
        <w:spacing w:before="60" w:line="276" w:lineRule="auto"/>
        <w:ind w:left="426" w:right="45"/>
        <w:rPr>
          <w:lang w:val="vi-VN"/>
        </w:rPr>
      </w:pPr>
      <w:r w:rsidRPr="000652BF">
        <w:rPr>
          <w:lang w:val="nl-NL"/>
        </w:rPr>
        <w:t>Ông/Bà</w:t>
      </w:r>
      <w:r w:rsidR="00CF26A5" w:rsidRPr="000652BF">
        <w:rPr>
          <w:lang w:val="nl-NL"/>
        </w:rPr>
        <w:t xml:space="preserve">/ </w:t>
      </w:r>
      <w:r w:rsidR="00CF26A5" w:rsidRPr="000652BF">
        <w:rPr>
          <w:i/>
          <w:iCs/>
          <w:lang w:val="nl-NL"/>
        </w:rPr>
        <w:t>Mr./Ms</w:t>
      </w:r>
      <w:r w:rsidR="00CF26A5" w:rsidRPr="000652BF">
        <w:rPr>
          <w:lang w:val="nl-NL"/>
        </w:rPr>
        <w:t>.</w:t>
      </w:r>
      <w:r w:rsidRPr="000652BF">
        <w:rPr>
          <w:lang w:val="nl-NL"/>
        </w:rPr>
        <w:t>:</w:t>
      </w:r>
      <w:r w:rsidRPr="000652BF">
        <w:rPr>
          <w:lang w:val="vi-VN"/>
        </w:rPr>
        <w:t xml:space="preserve"> </w:t>
      </w:r>
      <w:r w:rsidRPr="000652BF">
        <w:rPr>
          <w:lang w:val="nl-NL"/>
        </w:rPr>
        <w:t>…………………………………………</w:t>
      </w:r>
    </w:p>
    <w:p w14:paraId="7A8017F0" w14:textId="09C4F894" w:rsidR="007769EC" w:rsidRPr="000652BF" w:rsidRDefault="007769EC" w:rsidP="000652BF">
      <w:pPr>
        <w:pStyle w:val="BodyText"/>
        <w:numPr>
          <w:ilvl w:val="0"/>
          <w:numId w:val="16"/>
        </w:numPr>
        <w:spacing w:before="60" w:line="276" w:lineRule="auto"/>
        <w:ind w:left="426" w:right="45"/>
        <w:rPr>
          <w:lang w:val="vi-VN"/>
        </w:rPr>
      </w:pPr>
      <w:r w:rsidRPr="000652BF">
        <w:rPr>
          <w:lang w:val="nl-NL"/>
        </w:rPr>
        <w:t>Ngày sinh</w:t>
      </w:r>
      <w:r w:rsidR="00CF26A5" w:rsidRPr="000652BF">
        <w:rPr>
          <w:lang w:val="nl-NL"/>
        </w:rPr>
        <w:t xml:space="preserve">/ </w:t>
      </w:r>
      <w:r w:rsidR="00CF26A5" w:rsidRPr="000652BF">
        <w:rPr>
          <w:i/>
          <w:iCs/>
          <w:lang w:val="nl-NL"/>
        </w:rPr>
        <w:t>Date of birth</w:t>
      </w:r>
      <w:r w:rsidR="00500483" w:rsidRPr="000652BF">
        <w:rPr>
          <w:lang w:val="nl-NL"/>
        </w:rPr>
        <w:t>: ………</w:t>
      </w:r>
      <w:r w:rsidRPr="000652BF">
        <w:rPr>
          <w:lang w:val="nl-NL"/>
        </w:rPr>
        <w:t>…… Nơi sinh</w:t>
      </w:r>
      <w:r w:rsidR="00CF26A5" w:rsidRPr="000652BF">
        <w:rPr>
          <w:lang w:val="nl-NL"/>
        </w:rPr>
        <w:t xml:space="preserve">/ </w:t>
      </w:r>
      <w:r w:rsidR="00CF26A5" w:rsidRPr="000652BF">
        <w:rPr>
          <w:i/>
          <w:iCs/>
          <w:lang w:val="nl-NL"/>
        </w:rPr>
        <w:t>Place of birth</w:t>
      </w:r>
      <w:r w:rsidRPr="000652BF">
        <w:rPr>
          <w:lang w:val="nl-NL"/>
        </w:rPr>
        <w:t>: …………………</w:t>
      </w:r>
      <w:r w:rsidR="00500483" w:rsidRPr="000652BF">
        <w:rPr>
          <w:lang w:val="vi-VN"/>
        </w:rPr>
        <w:t>.</w:t>
      </w:r>
    </w:p>
    <w:p w14:paraId="1F234534" w14:textId="17C8AD6D" w:rsidR="007769EC" w:rsidRPr="000652BF" w:rsidRDefault="007769EC" w:rsidP="000652BF">
      <w:pPr>
        <w:pStyle w:val="BodyText"/>
        <w:numPr>
          <w:ilvl w:val="0"/>
          <w:numId w:val="16"/>
        </w:numPr>
        <w:spacing w:before="60" w:line="276" w:lineRule="auto"/>
        <w:ind w:left="426" w:right="45"/>
        <w:rPr>
          <w:lang w:val="vi-VN"/>
        </w:rPr>
      </w:pPr>
      <w:r w:rsidRPr="000652BF">
        <w:rPr>
          <w:lang w:val="vi-VN"/>
        </w:rPr>
        <w:t>Địa chỉ thường trú</w:t>
      </w:r>
      <w:r w:rsidR="00CF26A5" w:rsidRPr="000652BF">
        <w:rPr>
          <w:lang w:val="vi-VN"/>
        </w:rPr>
        <w:t xml:space="preserve">/ </w:t>
      </w:r>
      <w:r w:rsidR="00CF26A5" w:rsidRPr="000652BF">
        <w:rPr>
          <w:i/>
          <w:iCs/>
          <w:lang w:val="vi-VN"/>
        </w:rPr>
        <w:t xml:space="preserve">Permanent </w:t>
      </w:r>
      <w:r w:rsidR="00CF26A5" w:rsidRPr="000652BF">
        <w:rPr>
          <w:i/>
          <w:iCs/>
        </w:rPr>
        <w:t>residence</w:t>
      </w:r>
      <w:r w:rsidRPr="000652BF">
        <w:rPr>
          <w:lang w:val="vi-VN"/>
        </w:rPr>
        <w:t>: …………………………….……...…</w:t>
      </w:r>
      <w:r w:rsidR="00500483" w:rsidRPr="000652BF">
        <w:rPr>
          <w:lang w:val="vi-VN"/>
        </w:rPr>
        <w:t>…</w:t>
      </w:r>
    </w:p>
    <w:p w14:paraId="7B22FE4B" w14:textId="5CCAA9AD" w:rsidR="007471FA" w:rsidRPr="000652BF" w:rsidRDefault="007769EC" w:rsidP="000652BF">
      <w:pPr>
        <w:pStyle w:val="BodyText"/>
        <w:numPr>
          <w:ilvl w:val="0"/>
          <w:numId w:val="16"/>
        </w:numPr>
        <w:spacing w:before="60" w:line="276" w:lineRule="auto"/>
        <w:ind w:left="426" w:right="45"/>
        <w:rPr>
          <w:lang w:val="vi-VN"/>
        </w:rPr>
      </w:pPr>
      <w:r w:rsidRPr="000652BF">
        <w:rPr>
          <w:lang w:val="vi-VN"/>
        </w:rPr>
        <w:lastRenderedPageBreak/>
        <w:t xml:space="preserve">Số </w:t>
      </w:r>
      <w:r w:rsidR="007471FA" w:rsidRPr="000652BF">
        <w:rPr>
          <w:lang w:val="vi-VN"/>
        </w:rPr>
        <w:t>CMND/</w:t>
      </w:r>
      <w:r w:rsidRPr="000652BF">
        <w:rPr>
          <w:lang w:val="vi-VN"/>
        </w:rPr>
        <w:t xml:space="preserve">CCCD/Hộ chiếu: </w:t>
      </w:r>
      <w:r w:rsidR="00CF26A5" w:rsidRPr="000652BF">
        <w:rPr>
          <w:i/>
          <w:iCs/>
        </w:rPr>
        <w:t>ID/Citizen ID card/Passport:</w:t>
      </w:r>
      <w:r w:rsidR="00500483" w:rsidRPr="000652BF">
        <w:rPr>
          <w:lang w:val="vi-VN"/>
        </w:rPr>
        <w:t>…………</w:t>
      </w:r>
      <w:r w:rsidR="007471FA" w:rsidRPr="000652BF">
        <w:rPr>
          <w:lang w:val="vi-VN"/>
        </w:rPr>
        <w:t>………</w:t>
      </w:r>
      <w:r w:rsidR="00500483" w:rsidRPr="000652BF">
        <w:rPr>
          <w:lang w:val="vi-VN"/>
        </w:rPr>
        <w:t>…</w:t>
      </w:r>
      <w:r w:rsidR="00500483" w:rsidRPr="000652BF">
        <w:t>…</w:t>
      </w:r>
    </w:p>
    <w:p w14:paraId="2722AED7" w14:textId="40FB1AE5" w:rsidR="007769EC" w:rsidRPr="000652BF" w:rsidRDefault="007769EC" w:rsidP="000652BF">
      <w:pPr>
        <w:pStyle w:val="BodyText"/>
        <w:numPr>
          <w:ilvl w:val="0"/>
          <w:numId w:val="16"/>
        </w:numPr>
        <w:spacing w:before="60" w:line="276" w:lineRule="auto"/>
        <w:ind w:left="426" w:right="45"/>
      </w:pPr>
      <w:r w:rsidRPr="000652BF">
        <w:rPr>
          <w:lang w:val="vi-VN"/>
        </w:rPr>
        <w:t>Ngày cấp</w:t>
      </w:r>
      <w:r w:rsidR="00CF26A5" w:rsidRPr="000652BF">
        <w:t xml:space="preserve">/ </w:t>
      </w:r>
      <w:r w:rsidR="00CF26A5" w:rsidRPr="000652BF">
        <w:rPr>
          <w:i/>
          <w:iCs/>
        </w:rPr>
        <w:t>Date of issue</w:t>
      </w:r>
      <w:r w:rsidRPr="000652BF">
        <w:rPr>
          <w:lang w:val="vi-VN"/>
        </w:rPr>
        <w:t xml:space="preserve">: </w:t>
      </w:r>
      <w:r w:rsidR="00AA1D0E" w:rsidRPr="000652BF">
        <w:t>…./…./……</w:t>
      </w:r>
      <w:r w:rsidRPr="000652BF">
        <w:rPr>
          <w:lang w:val="vi-VN"/>
        </w:rPr>
        <w:t xml:space="preserve">Nơi cấp: </w:t>
      </w:r>
      <w:r w:rsidR="00CF26A5" w:rsidRPr="000652BF">
        <w:rPr>
          <w:i/>
          <w:iCs/>
        </w:rPr>
        <w:t>Place of issue</w:t>
      </w:r>
      <w:r w:rsidR="00CF26A5" w:rsidRPr="000652BF">
        <w:t xml:space="preserve"> </w:t>
      </w:r>
      <w:r w:rsidR="00500483" w:rsidRPr="000652BF">
        <w:rPr>
          <w:lang w:val="vi-VN"/>
        </w:rPr>
        <w:t>…</w:t>
      </w:r>
      <w:r w:rsidR="007471FA" w:rsidRPr="000652BF">
        <w:t>………………</w:t>
      </w:r>
      <w:r w:rsidR="00500483" w:rsidRPr="000652BF">
        <w:t>…</w:t>
      </w:r>
    </w:p>
    <w:p w14:paraId="58F73028" w14:textId="7FBACD52" w:rsidR="007769EC" w:rsidRPr="000652BF" w:rsidRDefault="007769EC" w:rsidP="00AA1D0E">
      <w:pPr>
        <w:pStyle w:val="BodyText"/>
        <w:numPr>
          <w:ilvl w:val="0"/>
          <w:numId w:val="16"/>
        </w:numPr>
        <w:spacing w:before="60"/>
        <w:ind w:left="426" w:right="45"/>
        <w:rPr>
          <w:i/>
          <w:iCs/>
        </w:rPr>
      </w:pPr>
      <w:proofErr w:type="spellStart"/>
      <w:r w:rsidRPr="000652BF">
        <w:t>Số</w:t>
      </w:r>
      <w:proofErr w:type="spellEnd"/>
      <w:r w:rsidRPr="000652BF">
        <w:t xml:space="preserve"> </w:t>
      </w:r>
      <w:proofErr w:type="spellStart"/>
      <w:r w:rsidRPr="000652BF">
        <w:t>cổ</w:t>
      </w:r>
      <w:proofErr w:type="spellEnd"/>
      <w:r w:rsidRPr="000652BF">
        <w:t xml:space="preserve"> </w:t>
      </w:r>
      <w:proofErr w:type="spellStart"/>
      <w:r w:rsidRPr="000652BF">
        <w:t>phần</w:t>
      </w:r>
      <w:proofErr w:type="spellEnd"/>
      <w:r w:rsidRPr="000652BF">
        <w:t xml:space="preserve"> </w:t>
      </w:r>
      <w:proofErr w:type="spellStart"/>
      <w:r w:rsidRPr="000652BF">
        <w:t>sở</w:t>
      </w:r>
      <w:proofErr w:type="spellEnd"/>
      <w:r w:rsidRPr="000652BF">
        <w:t xml:space="preserve"> </w:t>
      </w:r>
      <w:proofErr w:type="spellStart"/>
      <w:r w:rsidRPr="000652BF">
        <w:t>hữu</w:t>
      </w:r>
      <w:proofErr w:type="spellEnd"/>
      <w:r w:rsidR="00CF26A5" w:rsidRPr="000652BF">
        <w:t xml:space="preserve">/ </w:t>
      </w:r>
      <w:r w:rsidR="00CF26A5" w:rsidRPr="000652BF">
        <w:rPr>
          <w:i/>
          <w:iCs/>
        </w:rPr>
        <w:t>Number of shares owned</w:t>
      </w:r>
      <w:r w:rsidRPr="000652BF">
        <w:t>: ……………………</w:t>
      </w:r>
      <w:proofErr w:type="spellStart"/>
      <w:r w:rsidR="00AA1D0E" w:rsidRPr="000652BF">
        <w:t>c</w:t>
      </w:r>
      <w:r w:rsidRPr="000652BF">
        <w:t>ổ</w:t>
      </w:r>
      <w:proofErr w:type="spellEnd"/>
      <w:r w:rsidRPr="000652BF">
        <w:t xml:space="preserve"> </w:t>
      </w:r>
      <w:proofErr w:type="spellStart"/>
      <w:r w:rsidRPr="000652BF">
        <w:t>phần</w:t>
      </w:r>
      <w:proofErr w:type="spellEnd"/>
      <w:r w:rsidR="00CF26A5" w:rsidRPr="000652BF">
        <w:t>/</w:t>
      </w:r>
      <w:r w:rsidR="00CF26A5" w:rsidRPr="000652BF">
        <w:rPr>
          <w:i/>
          <w:iCs/>
        </w:rPr>
        <w:t>Shares</w:t>
      </w:r>
    </w:p>
    <w:p w14:paraId="59538692" w14:textId="3876BDA0" w:rsidR="00CF26A5" w:rsidRPr="000652BF" w:rsidRDefault="007769EC" w:rsidP="00AA1D0E">
      <w:pPr>
        <w:pStyle w:val="BodyText"/>
        <w:numPr>
          <w:ilvl w:val="0"/>
          <w:numId w:val="16"/>
        </w:numPr>
        <w:spacing w:before="60"/>
        <w:ind w:left="426" w:right="45"/>
      </w:pPr>
      <w:proofErr w:type="spellStart"/>
      <w:r w:rsidRPr="000652BF">
        <w:t>Vị</w:t>
      </w:r>
      <w:proofErr w:type="spellEnd"/>
      <w:r w:rsidRPr="000652BF">
        <w:t xml:space="preserve"> </w:t>
      </w:r>
      <w:proofErr w:type="spellStart"/>
      <w:r w:rsidRPr="000652BF">
        <w:t>trí</w:t>
      </w:r>
      <w:proofErr w:type="spellEnd"/>
      <w:r w:rsidRPr="000652BF">
        <w:t xml:space="preserve"> </w:t>
      </w:r>
      <w:proofErr w:type="spellStart"/>
      <w:r w:rsidR="00406E04" w:rsidRPr="000652BF">
        <w:t>ứng</w:t>
      </w:r>
      <w:proofErr w:type="spellEnd"/>
      <w:r w:rsidR="00406E04" w:rsidRPr="000652BF">
        <w:t xml:space="preserve"> </w:t>
      </w:r>
      <w:proofErr w:type="spellStart"/>
      <w:r w:rsidR="00406E04" w:rsidRPr="000652BF">
        <w:t>cử</w:t>
      </w:r>
      <w:proofErr w:type="spellEnd"/>
      <w:r w:rsidR="00406E04" w:rsidRPr="000652BF">
        <w:t>/</w:t>
      </w:r>
      <w:proofErr w:type="spellStart"/>
      <w:r w:rsidRPr="000652BF">
        <w:t>đề</w:t>
      </w:r>
      <w:proofErr w:type="spellEnd"/>
      <w:r w:rsidRPr="000652BF">
        <w:t xml:space="preserve"> </w:t>
      </w:r>
      <w:proofErr w:type="spellStart"/>
      <w:r w:rsidRPr="000652BF">
        <w:t>cử</w:t>
      </w:r>
      <w:proofErr w:type="spellEnd"/>
      <w:r w:rsidR="001C747C" w:rsidRPr="000652BF">
        <w:rPr>
          <w:rStyle w:val="FootnoteReference"/>
        </w:rPr>
        <w:footnoteReference w:id="1"/>
      </w:r>
      <w:r w:rsidR="00CF26A5" w:rsidRPr="000652BF">
        <w:t xml:space="preserve">/ </w:t>
      </w:r>
      <w:r w:rsidR="006876F9" w:rsidRPr="000652BF">
        <w:rPr>
          <w:i/>
          <w:iCs/>
        </w:rPr>
        <w:t>Candidacy</w:t>
      </w:r>
      <w:r w:rsidR="00CF26A5" w:rsidRPr="000652BF">
        <w:rPr>
          <w:i/>
          <w:iCs/>
        </w:rPr>
        <w:t>/</w:t>
      </w:r>
      <w:r w:rsidR="006876F9" w:rsidRPr="000652BF">
        <w:rPr>
          <w:i/>
          <w:iCs/>
        </w:rPr>
        <w:t>Nomination</w:t>
      </w:r>
      <w:r w:rsidR="006876F9" w:rsidRPr="000652BF">
        <w:rPr>
          <w:i/>
          <w:iCs/>
          <w:lang w:val="vi-VN"/>
        </w:rPr>
        <w:t xml:space="preserve"> for </w:t>
      </w:r>
      <w:r w:rsidR="00CF26A5" w:rsidRPr="000652BF">
        <w:rPr>
          <w:i/>
          <w:iCs/>
        </w:rPr>
        <w:t>position</w:t>
      </w:r>
      <w:r w:rsidRPr="000652BF">
        <w:t>:</w:t>
      </w:r>
      <w:r w:rsidR="007C015E" w:rsidRPr="000652BF">
        <w:t xml:space="preserve">  </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4"/>
        <w:gridCol w:w="4337"/>
      </w:tblGrid>
      <w:tr w:rsidR="006876F9" w:rsidRPr="000652BF" w14:paraId="35921B83" w14:textId="77777777" w:rsidTr="000652BF">
        <w:tc>
          <w:tcPr>
            <w:tcW w:w="4264" w:type="dxa"/>
          </w:tcPr>
          <w:p w14:paraId="3D968DBA" w14:textId="7D4AACCA" w:rsidR="006876F9" w:rsidRPr="000652BF" w:rsidRDefault="000652BF" w:rsidP="000652BF">
            <w:pPr>
              <w:pStyle w:val="BodyText"/>
              <w:spacing w:before="60"/>
              <w:ind w:left="360" w:right="45"/>
            </w:pPr>
            <w:r w:rsidRPr="000652BF">
              <w:rPr>
                <w:noProof/>
              </w:rPr>
              <mc:AlternateContent>
                <mc:Choice Requires="wps">
                  <w:drawing>
                    <wp:anchor distT="0" distB="0" distL="114300" distR="114300" simplePos="0" relativeHeight="251662336" behindDoc="0" locked="0" layoutInCell="1" allowOverlap="1" wp14:anchorId="7BE7E482" wp14:editId="1850D0FC">
                      <wp:simplePos x="0" y="0"/>
                      <wp:positionH relativeFrom="column">
                        <wp:posOffset>-20320</wp:posOffset>
                      </wp:positionH>
                      <wp:positionV relativeFrom="paragraph">
                        <wp:posOffset>19685</wp:posOffset>
                      </wp:positionV>
                      <wp:extent cx="190500" cy="160020"/>
                      <wp:effectExtent l="0" t="0" r="19050" b="11430"/>
                      <wp:wrapNone/>
                      <wp:docPr id="1" name="Rectangle 1"/>
                      <wp:cNvGraphicFramePr/>
                      <a:graphic xmlns:a="http://schemas.openxmlformats.org/drawingml/2006/main">
                        <a:graphicData uri="http://schemas.microsoft.com/office/word/2010/wordprocessingShape">
                          <wps:wsp>
                            <wps:cNvSpPr/>
                            <wps:spPr>
                              <a:xfrm>
                                <a:off x="0" y="0"/>
                                <a:ext cx="19050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3A2998" id="Rectangle 1" o:spid="_x0000_s1026" style="position:absolute;margin-left:-1.6pt;margin-top:1.55pt;width:15pt;height:12.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WRnYgIAABEFAAAOAAAAZHJzL2Uyb0RvYy54bWysVN9P2zAQfp+0/8Hy+0hSARsVKaqKmCYh&#10;QMDEs+vYbTTb553dpt1fv7OTBsb6NO3Fucv9/vydL6921rCtwtCCq3l1UnKmnISmdauaf3+++fSF&#10;sxCFa4QBp2q+V4FfzT5+uOz8VE1gDaZRyCiJC9PO13wdo58WRZBrZUU4Aa8cGTWgFZFUXBUNio6y&#10;W1NMyvK86AAbjyBVCPT3ujfyWc6vtZLxXuugIjM1p95iPjGfy3QWs0sxXaHw61YObYh/6MKK1lHR&#10;MdW1iIJtsP0rlW0lQgAdTyTYArRupcoz0DRV+W6ap7XwKs9C4AQ/whT+X1p5t31A1jZ0d5w5YemK&#10;Hgk04VZGsSrB0/kwJa8n/4CDFkhMs+402vSlKdguQ7ofIVW7yCT9rC7Ks5KAl2SqzstykiEvXoM9&#10;hvhVgWVJqDlS8Qyk2N6GSAXJ9eBCSmqmL5+luDcqdWDco9I0BRWc5OjMH7UwyLaCbl5IqVw8T+NQ&#10;vuydwnRrzBhYHQs0MWNAQYNvClOZV2NgeSzwz4pjRK4KLo7BtnWAxxI0P8bKvf9h+n7mNP4Smj1d&#10;HkLP6uDlTUsg3ooQHwQSjQl3Ws14T4c20NUcBomzNeCvY/+TP7GLrJx1tBY1Dz83AhVn5psj3l1U&#10;p6dpj7JyevaZ7pPhW8vyrcVt7AIIf+IWdZfF5B/NQdQI9oU2eJ6qkkk4SbVrLiMelEXs15XeAKnm&#10;8+xGu+NFvHVPXqbkCdVEkufdi0A/MCkSBe/gsEJi+o5QvW+KdDDfRNBtZtsrrgPetHeZNMMbkRb7&#10;rZ69Xl+y2W8AAAD//wMAUEsDBBQABgAIAAAAIQDVeUd+2wAAAAYBAAAPAAAAZHJzL2Rvd25yZXYu&#10;eG1sTI9LT8MwEITvSPwHa5G4tc5DqkqIUxVQ4Qrldd3GSxIRr6PYacO/ZznR02g1o5lvy83senWk&#10;MXSeDaTLBBRx7W3HjYG3191iDSpEZIu9ZzLwQwE21eVFiYX1J36h4z42Sko4FGigjXEotA51Sw7D&#10;0g/E4n350WGUc2y0HfEk5a7XWZKstMOOZaHFge5bqr/3kzMw1Y93n82wfX7Y5fykfXrj3j+sMddX&#10;8/YWVKQ5/ofhD1/QoRKmg5/YBtUbWOSZJA3kKSixs5U8chBd56CrUp/jV78AAAD//wMAUEsBAi0A&#10;FAAGAAgAAAAhALaDOJL+AAAA4QEAABMAAAAAAAAAAAAAAAAAAAAAAFtDb250ZW50X1R5cGVzXS54&#10;bWxQSwECLQAUAAYACAAAACEAOP0h/9YAAACUAQAACwAAAAAAAAAAAAAAAAAvAQAAX3JlbHMvLnJl&#10;bHNQSwECLQAUAAYACAAAACEAG7FkZ2ICAAARBQAADgAAAAAAAAAAAAAAAAAuAgAAZHJzL2Uyb0Rv&#10;Yy54bWxQSwECLQAUAAYACAAAACEA1XlHftsAAAAGAQAADwAAAAAAAAAAAAAAAAC8BAAAZHJzL2Rv&#10;d25yZXYueG1sUEsFBgAAAAAEAAQA8wAAAMQFAAAAAA==&#10;" fillcolor="white [3201]" strokecolor="#70ad47 [3209]" strokeweight="1pt"/>
                  </w:pict>
                </mc:Fallback>
              </mc:AlternateContent>
            </w:r>
            <w:r w:rsidR="006876F9" w:rsidRPr="000652BF">
              <w:t xml:space="preserve">Thành </w:t>
            </w:r>
            <w:proofErr w:type="spellStart"/>
            <w:r w:rsidR="006876F9" w:rsidRPr="000652BF">
              <w:t>viên</w:t>
            </w:r>
            <w:proofErr w:type="spellEnd"/>
            <w:r w:rsidR="006876F9" w:rsidRPr="000652BF">
              <w:t xml:space="preserve"> HĐQT</w:t>
            </w:r>
          </w:p>
        </w:tc>
        <w:tc>
          <w:tcPr>
            <w:tcW w:w="4337" w:type="dxa"/>
          </w:tcPr>
          <w:p w14:paraId="53C7DDBA" w14:textId="1CB7234D" w:rsidR="006876F9" w:rsidRPr="000652BF" w:rsidRDefault="000652BF" w:rsidP="000652BF">
            <w:pPr>
              <w:pStyle w:val="BodyText"/>
              <w:spacing w:before="60"/>
              <w:ind w:left="765" w:right="45"/>
            </w:pPr>
            <w:r w:rsidRPr="000652BF">
              <w:rPr>
                <w:noProof/>
              </w:rPr>
              <mc:AlternateContent>
                <mc:Choice Requires="wps">
                  <w:drawing>
                    <wp:anchor distT="0" distB="0" distL="114300" distR="114300" simplePos="0" relativeHeight="251660288" behindDoc="0" locked="0" layoutInCell="1" allowOverlap="1" wp14:anchorId="09F5A148" wp14:editId="150CF5B8">
                      <wp:simplePos x="0" y="0"/>
                      <wp:positionH relativeFrom="column">
                        <wp:posOffset>231775</wp:posOffset>
                      </wp:positionH>
                      <wp:positionV relativeFrom="paragraph">
                        <wp:posOffset>17145</wp:posOffset>
                      </wp:positionV>
                      <wp:extent cx="190500" cy="160020"/>
                      <wp:effectExtent l="0" t="0" r="19050" b="11430"/>
                      <wp:wrapNone/>
                      <wp:docPr id="3" name="Rectangle 3"/>
                      <wp:cNvGraphicFramePr/>
                      <a:graphic xmlns:a="http://schemas.openxmlformats.org/drawingml/2006/main">
                        <a:graphicData uri="http://schemas.microsoft.com/office/word/2010/wordprocessingShape">
                          <wps:wsp>
                            <wps:cNvSpPr/>
                            <wps:spPr>
                              <a:xfrm>
                                <a:off x="0" y="0"/>
                                <a:ext cx="19050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B4D5D" id="Rectangle 3" o:spid="_x0000_s1026" style="position:absolute;margin-left:18.25pt;margin-top:1.35pt;width:15pt;height:12.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WmHZAIAABEFAAAOAAAAZHJzL2Uyb0RvYy54bWysVE1v2zAMvQ/YfxB0X22nH1uDOkXQosOA&#10;og3aDj2rspQYk0SNUuJkv36U7Lhdl9OwiyyafKT49KiLy601bKMwtOBqXh2VnCknoWndsubfn24+&#10;feEsROEaYcCpmu9U4Jezjx8uOj9VE1iBaRQySuLCtPM1X8Xop0UR5EpZEY7AK0dODWhFJBOXRYOi&#10;o+zWFJOyPCs6wMYjSBUC/b3unXyW82utZLzXOqjITM3pbDGvmNeXtBazCzFdovCrVg7HEP9wCita&#10;R0XHVNciCrbG9q9UtpUIAXQ8kmAL0LqVKvdA3VTlu24eV8Kr3AuRE/xIU/h/aeXdZoGsbWp+zJkT&#10;lq7ogUgTbmkUO070dD5MKerRL3CwAm1Tr1uNNn2pC7bNlO5GStU2Mkk/q/PytCTiJbmqs7KcZMqL&#10;V7DHEL8qsCxtao5UPBMpNrchUkEK3YeQkQ7Tl8+7uDMqncC4B6WpCyo4yeisH3VlkG0E3byQUrl4&#10;ltqhfDk6wXRrzAisDgFNrAbQEJtgKutqBJaHgH9WHBG5Krg4gm3rAA8laH6Mlfv4ffd9z6n9F2h2&#10;dHkIvaqDlzctkXgrQlwIJBkT7zSa8Z4WbaCrOQw7zlaAvw79T/GkLvJy1tFY1Dz8XAtUnJlvjnR3&#10;Xp2cpDnKxsnpZ7pPhm89L289bm2vgPiv6BHwMm9TfDT7rUawzzTB81SVXMJJql1zGXFvXMV+XOkN&#10;kGo+z2E0O17EW/foZUqeWE0iedo+C/SDkiJJ8A72IySm7wTVxyakg/k6gm6z2l55HfimucuiGd6I&#10;NNhv7Rz1+pLNfgMAAP//AwBQSwMEFAAGAAgAAAAhAJkZ+FTYAAAABgEAAA8AAABkcnMvZG93bnJl&#10;di54bWxMjk1PwzAQRO9I/AdrkbhRp60INMSpCqhwLeXruo2XJCJeR7HThn/P5gTHpxnNvHw9ulYd&#10;qQ+NZwPzWQKKuPS24crA2+v26hZUiMgWW89k4IcCrIvzsxwz60/8Qsd9rJSMcMjQQB1jl2kdypoc&#10;hpnviCX78r3DKNhX2vZ4knHX6kWSpNphw/JQY0cPNZXf+8EZGMqn+8+q2+wet0t+1n6+cu8f1pjL&#10;i3FzByrSGP/KMOmLOhTidPAD26BaA8v0WpoGFjegJE4nPEy4Al3k+r9+8QsAAP//AwBQSwECLQAU&#10;AAYACAAAACEAtoM4kv4AAADhAQAAEwAAAAAAAAAAAAAAAAAAAAAAW0NvbnRlbnRfVHlwZXNdLnht&#10;bFBLAQItABQABgAIAAAAIQA4/SH/1gAAAJQBAAALAAAAAAAAAAAAAAAAAC8BAABfcmVscy8ucmVs&#10;c1BLAQItABQABgAIAAAAIQDazWmHZAIAABEFAAAOAAAAAAAAAAAAAAAAAC4CAABkcnMvZTJvRG9j&#10;LnhtbFBLAQItABQABgAIAAAAIQCZGfhU2AAAAAYBAAAPAAAAAAAAAAAAAAAAAL4EAABkcnMvZG93&#10;bnJldi54bWxQSwUGAAAAAAQABADzAAAAwwUAAAAA&#10;" fillcolor="white [3201]" strokecolor="#70ad47 [3209]" strokeweight="1pt"/>
                  </w:pict>
                </mc:Fallback>
              </mc:AlternateContent>
            </w:r>
            <w:r w:rsidR="006876F9" w:rsidRPr="000652BF">
              <w:t xml:space="preserve">Thành </w:t>
            </w:r>
            <w:proofErr w:type="spellStart"/>
            <w:r w:rsidR="006876F9" w:rsidRPr="000652BF">
              <w:t>viên</w:t>
            </w:r>
            <w:proofErr w:type="spellEnd"/>
            <w:r w:rsidR="006876F9" w:rsidRPr="000652BF">
              <w:t xml:space="preserve"> </w:t>
            </w:r>
            <w:proofErr w:type="spellStart"/>
            <w:r w:rsidR="006876F9" w:rsidRPr="000652BF">
              <w:t>độc</w:t>
            </w:r>
            <w:proofErr w:type="spellEnd"/>
            <w:r w:rsidR="006876F9" w:rsidRPr="000652BF">
              <w:t xml:space="preserve"> </w:t>
            </w:r>
            <w:proofErr w:type="spellStart"/>
            <w:r w:rsidR="006876F9" w:rsidRPr="000652BF">
              <w:t>lập</w:t>
            </w:r>
            <w:proofErr w:type="spellEnd"/>
            <w:r w:rsidR="006876F9" w:rsidRPr="000652BF">
              <w:t xml:space="preserve"> HĐQT</w:t>
            </w:r>
          </w:p>
        </w:tc>
      </w:tr>
      <w:tr w:rsidR="006876F9" w:rsidRPr="000652BF" w14:paraId="1B9C3471" w14:textId="77777777" w:rsidTr="000652BF">
        <w:tc>
          <w:tcPr>
            <w:tcW w:w="4264" w:type="dxa"/>
          </w:tcPr>
          <w:p w14:paraId="2AAF4197" w14:textId="490C2A00" w:rsidR="006876F9" w:rsidRPr="000652BF" w:rsidRDefault="006876F9" w:rsidP="000652BF">
            <w:pPr>
              <w:pStyle w:val="BodyText"/>
              <w:spacing w:before="60"/>
              <w:ind w:left="360" w:right="45"/>
              <w:rPr>
                <w:i/>
                <w:iCs/>
              </w:rPr>
            </w:pPr>
            <w:r w:rsidRPr="000652BF">
              <w:rPr>
                <w:i/>
                <w:iCs/>
                <w:lang w:val="vi-VN"/>
              </w:rPr>
              <w:t>Member of the Board of Directors</w:t>
            </w:r>
          </w:p>
        </w:tc>
        <w:tc>
          <w:tcPr>
            <w:tcW w:w="4337" w:type="dxa"/>
          </w:tcPr>
          <w:p w14:paraId="2073F574" w14:textId="60289733" w:rsidR="006876F9" w:rsidRPr="000652BF" w:rsidRDefault="006876F9" w:rsidP="000652BF">
            <w:pPr>
              <w:pStyle w:val="BodyText"/>
              <w:spacing w:before="60"/>
              <w:ind w:left="765" w:right="45"/>
              <w:rPr>
                <w:i/>
                <w:iCs/>
              </w:rPr>
            </w:pPr>
            <w:r w:rsidRPr="000652BF">
              <w:rPr>
                <w:i/>
                <w:iCs/>
                <w:lang w:val="vi-VN"/>
              </w:rPr>
              <w:t>Independence Member of the Board of Director</w:t>
            </w:r>
            <w:r w:rsidR="00500483" w:rsidRPr="000652BF">
              <w:rPr>
                <w:i/>
                <w:iCs/>
              </w:rPr>
              <w:t>s</w:t>
            </w:r>
          </w:p>
        </w:tc>
      </w:tr>
    </w:tbl>
    <w:p w14:paraId="4885A8A7" w14:textId="092188BB" w:rsidR="00123F54" w:rsidRPr="000652BF" w:rsidRDefault="007769EC" w:rsidP="000652BF">
      <w:pPr>
        <w:pStyle w:val="BodyText"/>
        <w:spacing w:before="240" w:line="276" w:lineRule="auto"/>
        <w:ind w:right="45" w:firstLine="720"/>
        <w:rPr>
          <w:lang w:val="vi-VN"/>
        </w:rPr>
      </w:pPr>
      <w:r w:rsidRPr="000652BF">
        <w:rPr>
          <w:lang w:val="vi-VN"/>
        </w:rPr>
        <w:t>C</w:t>
      </w:r>
      <w:r w:rsidR="00123F54" w:rsidRPr="000652BF">
        <w:rPr>
          <w:lang w:val="vi-VN"/>
        </w:rPr>
        <w:t xml:space="preserve">húng tôi hoàn toàn chịu trách nhiệm về việc </w:t>
      </w:r>
      <w:r w:rsidR="00406E04" w:rsidRPr="000652BF">
        <w:rPr>
          <w:lang w:val="vi-VN"/>
        </w:rPr>
        <w:t>ứng cử/</w:t>
      </w:r>
      <w:r w:rsidR="00123F54" w:rsidRPr="000652BF">
        <w:rPr>
          <w:lang w:val="vi-VN"/>
        </w:rPr>
        <w:t>đề cử này và cam kết tuân thủ các quy định của pháp luật</w:t>
      </w:r>
      <w:r w:rsidR="00135C21" w:rsidRPr="000652BF">
        <w:rPr>
          <w:lang w:val="vi-VN"/>
        </w:rPr>
        <w:t xml:space="preserve">, </w:t>
      </w:r>
      <w:r w:rsidR="00123F54" w:rsidRPr="000652BF">
        <w:rPr>
          <w:lang w:val="vi-VN"/>
        </w:rPr>
        <w:t>Điều lệ Công ty</w:t>
      </w:r>
      <w:r w:rsidR="00135C21" w:rsidRPr="000652BF">
        <w:rPr>
          <w:lang w:val="vi-VN"/>
        </w:rPr>
        <w:t xml:space="preserve"> và Quy định ứng cử, đề cử ứng viên bầu thành viên HĐQT, thành viên độc lập HĐQT nhiệm kỳ 2025 – 2030</w:t>
      </w:r>
      <w:r w:rsidR="00123F54" w:rsidRPr="000652BF">
        <w:rPr>
          <w:lang w:val="vi-VN"/>
        </w:rPr>
        <w:t>.</w:t>
      </w:r>
    </w:p>
    <w:p w14:paraId="002A9945" w14:textId="6C2739A3" w:rsidR="006876F9" w:rsidRPr="000652BF" w:rsidRDefault="006876F9" w:rsidP="000652BF">
      <w:pPr>
        <w:pStyle w:val="BodyText"/>
        <w:spacing w:line="276" w:lineRule="auto"/>
        <w:ind w:right="45" w:firstLine="720"/>
        <w:jc w:val="both"/>
        <w:rPr>
          <w:i/>
          <w:iCs/>
          <w:lang w:val="vi-VN"/>
        </w:rPr>
      </w:pPr>
      <w:r w:rsidRPr="000652BF">
        <w:rPr>
          <w:i/>
          <w:iCs/>
        </w:rPr>
        <w:t>We are fully responsible for this candidacy/nomination and commit to comply with the provisions of the law, the Company's Charter and the Regulations on candidacy and nomination of candidates for election of members of the Board of Directors and independent members of the Board of Directors for the term 2025 – 2030.</w:t>
      </w:r>
    </w:p>
    <w:p w14:paraId="68B6AFDB" w14:textId="0A4EA130" w:rsidR="00F41BA9" w:rsidRPr="000652BF" w:rsidRDefault="00F41BA9" w:rsidP="00F41BA9">
      <w:pPr>
        <w:tabs>
          <w:tab w:val="left" w:pos="4560"/>
        </w:tabs>
        <w:spacing w:before="120" w:line="340" w:lineRule="exact"/>
        <w:ind w:firstLine="720"/>
        <w:jc w:val="both"/>
        <w:rPr>
          <w:rFonts w:ascii="Times New Roman" w:eastAsia="Times New Roman" w:hAnsi="Times New Roman" w:cs="Times New Roman"/>
          <w:sz w:val="26"/>
          <w:szCs w:val="26"/>
          <w:lang w:val="vi-VN"/>
        </w:rPr>
      </w:pPr>
      <w:proofErr w:type="spellStart"/>
      <w:r w:rsidRPr="000652BF">
        <w:rPr>
          <w:rFonts w:ascii="Times New Roman" w:eastAsia="Times New Roman" w:hAnsi="Times New Roman" w:cs="Times New Roman"/>
          <w:sz w:val="26"/>
          <w:szCs w:val="26"/>
        </w:rPr>
        <w:t>Trân</w:t>
      </w:r>
      <w:proofErr w:type="spellEnd"/>
      <w:r w:rsidRPr="000652BF">
        <w:rPr>
          <w:rFonts w:ascii="Times New Roman" w:eastAsia="Times New Roman" w:hAnsi="Times New Roman" w:cs="Times New Roman"/>
          <w:sz w:val="26"/>
          <w:szCs w:val="26"/>
        </w:rPr>
        <w:t xml:space="preserve"> </w:t>
      </w:r>
      <w:proofErr w:type="spellStart"/>
      <w:r w:rsidRPr="000652BF">
        <w:rPr>
          <w:rFonts w:ascii="Times New Roman" w:eastAsia="Times New Roman" w:hAnsi="Times New Roman" w:cs="Times New Roman"/>
          <w:sz w:val="26"/>
          <w:szCs w:val="26"/>
        </w:rPr>
        <w:t>trọng</w:t>
      </w:r>
      <w:proofErr w:type="spellEnd"/>
      <w:r w:rsidR="00E45C84" w:rsidRPr="000652BF">
        <w:rPr>
          <w:rFonts w:ascii="Times New Roman" w:eastAsia="Times New Roman" w:hAnsi="Times New Roman" w:cs="Times New Roman"/>
          <w:sz w:val="26"/>
          <w:szCs w:val="26"/>
        </w:rPr>
        <w:t>.</w:t>
      </w:r>
    </w:p>
    <w:p w14:paraId="79770A7A" w14:textId="06922368" w:rsidR="006876F9" w:rsidRPr="000652BF" w:rsidRDefault="006876F9" w:rsidP="006876F9">
      <w:pPr>
        <w:tabs>
          <w:tab w:val="left" w:pos="4560"/>
        </w:tabs>
        <w:spacing w:line="340" w:lineRule="exact"/>
        <w:ind w:firstLine="720"/>
        <w:jc w:val="both"/>
        <w:rPr>
          <w:rFonts w:ascii="Times New Roman" w:eastAsia="Times New Roman" w:hAnsi="Times New Roman" w:cs="Times New Roman"/>
          <w:i/>
          <w:iCs/>
          <w:sz w:val="26"/>
          <w:szCs w:val="26"/>
        </w:rPr>
      </w:pPr>
      <w:r w:rsidRPr="000652BF">
        <w:rPr>
          <w:rFonts w:ascii="Times New Roman" w:eastAsia="Times New Roman" w:hAnsi="Times New Roman" w:cs="Times New Roman"/>
          <w:i/>
          <w:iCs/>
          <w:sz w:val="26"/>
          <w:szCs w:val="26"/>
          <w:lang w:val="vi-VN"/>
        </w:rPr>
        <w:t>Best re</w:t>
      </w:r>
      <w:proofErr w:type="spellStart"/>
      <w:r w:rsidRPr="000652BF">
        <w:rPr>
          <w:rFonts w:ascii="Times New Roman" w:eastAsia="Times New Roman" w:hAnsi="Times New Roman" w:cs="Times New Roman"/>
          <w:i/>
          <w:iCs/>
          <w:sz w:val="26"/>
          <w:szCs w:val="26"/>
        </w:rPr>
        <w:t>gards</w:t>
      </w:r>
      <w:proofErr w:type="spellEnd"/>
      <w:r w:rsidRPr="000652BF">
        <w:rPr>
          <w:rFonts w:ascii="Times New Roman" w:eastAsia="Times New Roman" w:hAnsi="Times New Roman" w:cs="Times New Roman"/>
          <w:i/>
          <w:iCs/>
          <w:sz w:val="26"/>
          <w:szCs w:val="26"/>
        </w:rPr>
        <w:t>.</w:t>
      </w:r>
    </w:p>
    <w:p w14:paraId="71B430E1" w14:textId="28C40EB1" w:rsidR="00A342DE" w:rsidRPr="006876F9" w:rsidRDefault="00A342DE" w:rsidP="00F41BA9">
      <w:pPr>
        <w:tabs>
          <w:tab w:val="left" w:pos="4560"/>
        </w:tabs>
        <w:spacing w:before="120" w:line="340" w:lineRule="exact"/>
        <w:ind w:firstLine="720"/>
        <w:jc w:val="both"/>
        <w:rPr>
          <w:rFonts w:ascii="Times New Roman" w:eastAsia="Times New Roman" w:hAnsi="Times New Roman" w:cs="Times New Roman"/>
        </w:rPr>
      </w:pPr>
    </w:p>
    <w:tbl>
      <w:tblPr>
        <w:tblW w:w="8940" w:type="dxa"/>
        <w:tblInd w:w="240" w:type="dxa"/>
        <w:tblLook w:val="04A0" w:firstRow="1" w:lastRow="0" w:firstColumn="1" w:lastColumn="0" w:noHBand="0" w:noVBand="1"/>
      </w:tblPr>
      <w:tblGrid>
        <w:gridCol w:w="3630"/>
        <w:gridCol w:w="5310"/>
      </w:tblGrid>
      <w:tr w:rsidR="00E45C84" w:rsidRPr="006876F9" w14:paraId="21677AEE" w14:textId="77777777" w:rsidTr="000652BF">
        <w:tc>
          <w:tcPr>
            <w:tcW w:w="3630" w:type="dxa"/>
          </w:tcPr>
          <w:p w14:paraId="27E1C173" w14:textId="77777777" w:rsidR="00A342DE" w:rsidRPr="006876F9" w:rsidRDefault="00A342DE" w:rsidP="00A342DE">
            <w:pPr>
              <w:tabs>
                <w:tab w:val="left" w:pos="252"/>
              </w:tabs>
              <w:spacing w:before="120"/>
              <w:ind w:left="240"/>
              <w:jc w:val="both"/>
              <w:rPr>
                <w:rFonts w:ascii="Times New Roman" w:eastAsia="Times New Roman" w:hAnsi="Times New Roman" w:cs="Times New Roman"/>
                <w:i/>
                <w:iCs/>
                <w:sz w:val="22"/>
                <w:szCs w:val="22"/>
              </w:rPr>
            </w:pPr>
          </w:p>
          <w:p w14:paraId="007830B0" w14:textId="23C9E679" w:rsidR="00A342DE" w:rsidRPr="006876F9" w:rsidRDefault="00A342DE" w:rsidP="000652BF">
            <w:pPr>
              <w:ind w:left="105"/>
              <w:rPr>
                <w:rFonts w:ascii="Times New Roman" w:eastAsia="Times New Roman" w:hAnsi="Times New Roman" w:cs="Times New Roman"/>
                <w:i/>
                <w:iCs/>
                <w:sz w:val="22"/>
                <w:szCs w:val="22"/>
              </w:rPr>
            </w:pPr>
            <w:proofErr w:type="spellStart"/>
            <w:r w:rsidRPr="000652BF">
              <w:rPr>
                <w:rFonts w:ascii="Times New Roman" w:eastAsia="Times New Roman" w:hAnsi="Times New Roman" w:cs="Times New Roman"/>
                <w:iCs/>
                <w:sz w:val="22"/>
                <w:szCs w:val="22"/>
              </w:rPr>
              <w:t>Hồ</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sơ</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kèm</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theo</w:t>
            </w:r>
            <w:proofErr w:type="spellEnd"/>
            <w:r w:rsidR="006876F9">
              <w:rPr>
                <w:rFonts w:ascii="Times New Roman" w:eastAsia="Times New Roman" w:hAnsi="Times New Roman" w:cs="Times New Roman"/>
                <w:i/>
                <w:iCs/>
                <w:sz w:val="22"/>
                <w:szCs w:val="22"/>
              </w:rPr>
              <w:t>/Attached documents</w:t>
            </w:r>
            <w:r w:rsidRPr="006876F9">
              <w:rPr>
                <w:rFonts w:ascii="Times New Roman" w:eastAsia="Times New Roman" w:hAnsi="Times New Roman" w:cs="Times New Roman"/>
                <w:i/>
                <w:iCs/>
                <w:sz w:val="22"/>
                <w:szCs w:val="22"/>
              </w:rPr>
              <w:t>:</w:t>
            </w:r>
          </w:p>
          <w:p w14:paraId="25F797E9" w14:textId="77777777" w:rsidR="000652BF" w:rsidRDefault="00A342DE" w:rsidP="000652BF">
            <w:pPr>
              <w:ind w:left="105"/>
              <w:jc w:val="both"/>
              <w:rPr>
                <w:rFonts w:ascii="Times New Roman" w:eastAsia="Times New Roman" w:hAnsi="Times New Roman" w:cs="Times New Roman"/>
                <w:i/>
                <w:iCs/>
                <w:sz w:val="22"/>
                <w:szCs w:val="22"/>
              </w:rPr>
            </w:pPr>
            <w:r w:rsidRPr="000652BF">
              <w:rPr>
                <w:rFonts w:ascii="Times New Roman" w:eastAsia="Times New Roman" w:hAnsi="Times New Roman" w:cs="Times New Roman"/>
                <w:iCs/>
                <w:sz w:val="22"/>
                <w:szCs w:val="22"/>
              </w:rPr>
              <w:t xml:space="preserve">1. </w:t>
            </w:r>
            <w:proofErr w:type="spellStart"/>
            <w:r w:rsidRPr="000652BF">
              <w:rPr>
                <w:rFonts w:ascii="Times New Roman" w:eastAsia="Times New Roman" w:hAnsi="Times New Roman" w:cs="Times New Roman"/>
                <w:iCs/>
                <w:sz w:val="22"/>
                <w:szCs w:val="22"/>
              </w:rPr>
              <w:t>Bản</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gốc</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Sơ</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yếu</w:t>
            </w:r>
            <w:proofErr w:type="spellEnd"/>
            <w:r w:rsidRPr="000652BF">
              <w:rPr>
                <w:rFonts w:ascii="Times New Roman" w:eastAsia="Times New Roman" w:hAnsi="Times New Roman" w:cs="Times New Roman"/>
                <w:iCs/>
                <w:sz w:val="22"/>
                <w:szCs w:val="22"/>
              </w:rPr>
              <w:t xml:space="preserve"> lý </w:t>
            </w:r>
            <w:proofErr w:type="spellStart"/>
            <w:r w:rsidRPr="000652BF">
              <w:rPr>
                <w:rFonts w:ascii="Times New Roman" w:eastAsia="Times New Roman" w:hAnsi="Times New Roman" w:cs="Times New Roman"/>
                <w:iCs/>
                <w:sz w:val="22"/>
                <w:szCs w:val="22"/>
              </w:rPr>
              <w:t>lịch</w:t>
            </w:r>
            <w:proofErr w:type="spellEnd"/>
            <w:r w:rsidRPr="000652BF">
              <w:rPr>
                <w:rFonts w:ascii="Times New Roman" w:eastAsia="Times New Roman" w:hAnsi="Times New Roman" w:cs="Times New Roman"/>
                <w:iCs/>
                <w:sz w:val="22"/>
                <w:szCs w:val="22"/>
              </w:rPr>
              <w:t xml:space="preserve"> do </w:t>
            </w:r>
            <w:proofErr w:type="spellStart"/>
            <w:r w:rsidR="00222068" w:rsidRPr="000652BF">
              <w:rPr>
                <w:rFonts w:ascii="Times New Roman" w:eastAsia="Times New Roman" w:hAnsi="Times New Roman" w:cs="Times New Roman"/>
                <w:iCs/>
                <w:sz w:val="22"/>
                <w:szCs w:val="22"/>
              </w:rPr>
              <w:t>ứng</w:t>
            </w:r>
            <w:proofErr w:type="spellEnd"/>
            <w:r w:rsidR="00222068" w:rsidRPr="000652BF">
              <w:rPr>
                <w:rFonts w:ascii="Times New Roman" w:eastAsia="Times New Roman" w:hAnsi="Times New Roman" w:cs="Times New Roman"/>
                <w:iCs/>
                <w:sz w:val="22"/>
                <w:szCs w:val="22"/>
              </w:rPr>
              <w:t xml:space="preserve"> </w:t>
            </w:r>
            <w:proofErr w:type="spellStart"/>
            <w:r w:rsidR="00222068" w:rsidRPr="000652BF">
              <w:rPr>
                <w:rFonts w:ascii="Times New Roman" w:eastAsia="Times New Roman" w:hAnsi="Times New Roman" w:cs="Times New Roman"/>
                <w:iCs/>
                <w:sz w:val="22"/>
                <w:szCs w:val="22"/>
              </w:rPr>
              <w:t>viên</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tự</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khai</w:t>
            </w:r>
            <w:proofErr w:type="spellEnd"/>
          </w:p>
          <w:p w14:paraId="1DF08AC2" w14:textId="5087225D" w:rsidR="00A342DE" w:rsidRPr="006876F9" w:rsidRDefault="006876F9" w:rsidP="000652BF">
            <w:pPr>
              <w:ind w:left="105"/>
              <w:jc w:val="both"/>
              <w:rPr>
                <w:rFonts w:ascii="Times New Roman" w:eastAsia="Times New Roman" w:hAnsi="Times New Roman" w:cs="Times New Roman"/>
                <w:i/>
                <w:iCs/>
                <w:sz w:val="22"/>
                <w:szCs w:val="22"/>
              </w:rPr>
            </w:pPr>
            <w:r w:rsidRPr="006876F9">
              <w:rPr>
                <w:rFonts w:ascii="Times New Roman" w:eastAsia="Times New Roman" w:hAnsi="Times New Roman" w:cs="Times New Roman"/>
                <w:i/>
                <w:iCs/>
                <w:sz w:val="22"/>
                <w:szCs w:val="22"/>
              </w:rPr>
              <w:t>Original</w:t>
            </w:r>
            <w:r>
              <w:rPr>
                <w:rFonts w:ascii="Times New Roman" w:eastAsia="Times New Roman" w:hAnsi="Times New Roman" w:cs="Times New Roman"/>
                <w:i/>
                <w:iCs/>
                <w:sz w:val="22"/>
                <w:szCs w:val="22"/>
              </w:rPr>
              <w:t xml:space="preserve"> document of the</w:t>
            </w:r>
            <w:r w:rsidRPr="006876F9">
              <w:rPr>
                <w:rFonts w:ascii="Times New Roman" w:eastAsia="Times New Roman" w:hAnsi="Times New Roman" w:cs="Times New Roman"/>
                <w:i/>
                <w:iCs/>
                <w:sz w:val="22"/>
                <w:szCs w:val="22"/>
              </w:rPr>
              <w:t xml:space="preserve"> curriculum vitae declared by the </w:t>
            </w:r>
            <w:proofErr w:type="gramStart"/>
            <w:r w:rsidRPr="006876F9">
              <w:rPr>
                <w:rFonts w:ascii="Times New Roman" w:eastAsia="Times New Roman" w:hAnsi="Times New Roman" w:cs="Times New Roman"/>
                <w:i/>
                <w:iCs/>
                <w:sz w:val="22"/>
                <w:szCs w:val="22"/>
              </w:rPr>
              <w:t>candidate;</w:t>
            </w:r>
            <w:r w:rsidR="00A342DE" w:rsidRPr="006876F9">
              <w:rPr>
                <w:rFonts w:ascii="Times New Roman" w:eastAsia="Times New Roman" w:hAnsi="Times New Roman" w:cs="Times New Roman"/>
                <w:i/>
                <w:iCs/>
                <w:sz w:val="22"/>
                <w:szCs w:val="22"/>
              </w:rPr>
              <w:t>;</w:t>
            </w:r>
            <w:proofErr w:type="gramEnd"/>
          </w:p>
          <w:p w14:paraId="4A230036" w14:textId="77777777" w:rsidR="000652BF" w:rsidRDefault="00A342DE" w:rsidP="000652BF">
            <w:pPr>
              <w:ind w:left="105"/>
              <w:jc w:val="both"/>
              <w:rPr>
                <w:rFonts w:ascii="Times New Roman" w:eastAsia="Times New Roman" w:hAnsi="Times New Roman" w:cs="Times New Roman"/>
                <w:i/>
                <w:iCs/>
                <w:sz w:val="22"/>
                <w:szCs w:val="22"/>
              </w:rPr>
            </w:pPr>
            <w:r w:rsidRPr="000652BF">
              <w:rPr>
                <w:rFonts w:ascii="Times New Roman" w:eastAsia="Times New Roman" w:hAnsi="Times New Roman" w:cs="Times New Roman"/>
                <w:iCs/>
                <w:sz w:val="22"/>
                <w:szCs w:val="22"/>
              </w:rPr>
              <w:t xml:space="preserve">2. </w:t>
            </w:r>
            <w:proofErr w:type="spellStart"/>
            <w:r w:rsidRPr="000652BF">
              <w:rPr>
                <w:rFonts w:ascii="Times New Roman" w:eastAsia="Times New Roman" w:hAnsi="Times New Roman" w:cs="Times New Roman"/>
                <w:iCs/>
                <w:sz w:val="22"/>
                <w:szCs w:val="22"/>
              </w:rPr>
              <w:t>Bản</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sao</w:t>
            </w:r>
            <w:proofErr w:type="spellEnd"/>
            <w:r w:rsidRPr="000652BF">
              <w:rPr>
                <w:rFonts w:ascii="Times New Roman" w:eastAsia="Times New Roman" w:hAnsi="Times New Roman" w:cs="Times New Roman"/>
                <w:iCs/>
                <w:sz w:val="22"/>
                <w:szCs w:val="22"/>
              </w:rPr>
              <w:t xml:space="preserve"> </w:t>
            </w:r>
            <w:r w:rsidR="007471FA" w:rsidRPr="000652BF">
              <w:rPr>
                <w:rFonts w:ascii="Times New Roman" w:eastAsia="Times New Roman" w:hAnsi="Times New Roman" w:cs="Times New Roman"/>
                <w:iCs/>
                <w:sz w:val="22"/>
                <w:szCs w:val="22"/>
              </w:rPr>
              <w:t>CMND/</w:t>
            </w:r>
            <w:r w:rsidR="00E45C84" w:rsidRPr="000652BF">
              <w:rPr>
                <w:rFonts w:ascii="Times New Roman" w:eastAsia="Times New Roman" w:hAnsi="Times New Roman" w:cs="Times New Roman"/>
                <w:iCs/>
                <w:sz w:val="22"/>
                <w:szCs w:val="22"/>
              </w:rPr>
              <w:t>CCCD</w:t>
            </w:r>
            <w:r w:rsidRPr="000652BF">
              <w:rPr>
                <w:rFonts w:ascii="Times New Roman" w:eastAsia="Times New Roman" w:hAnsi="Times New Roman" w:cs="Times New Roman"/>
                <w:iCs/>
                <w:sz w:val="22"/>
                <w:szCs w:val="22"/>
              </w:rPr>
              <w:t>/</w:t>
            </w:r>
            <w:proofErr w:type="spellStart"/>
            <w:r w:rsidRPr="000652BF">
              <w:rPr>
                <w:rFonts w:ascii="Times New Roman" w:eastAsia="Times New Roman" w:hAnsi="Times New Roman" w:cs="Times New Roman"/>
                <w:iCs/>
                <w:sz w:val="22"/>
                <w:szCs w:val="22"/>
              </w:rPr>
              <w:t>Hộ</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chiếu</w:t>
            </w:r>
            <w:proofErr w:type="spellEnd"/>
            <w:r w:rsidRPr="000652BF">
              <w:rPr>
                <w:rFonts w:ascii="Times New Roman" w:eastAsia="Times New Roman" w:hAnsi="Times New Roman" w:cs="Times New Roman"/>
                <w:iCs/>
                <w:sz w:val="22"/>
                <w:szCs w:val="22"/>
              </w:rPr>
              <w:t xml:space="preserve"> và </w:t>
            </w:r>
            <w:proofErr w:type="spellStart"/>
            <w:r w:rsidRPr="000652BF">
              <w:rPr>
                <w:rFonts w:ascii="Times New Roman" w:eastAsia="Times New Roman" w:hAnsi="Times New Roman" w:cs="Times New Roman"/>
                <w:iCs/>
                <w:sz w:val="22"/>
                <w:szCs w:val="22"/>
              </w:rPr>
              <w:t>các</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bằng</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cấp</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chứng</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nhận</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trình</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độ</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học</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vấn</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của</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ứng</w:t>
            </w:r>
            <w:proofErr w:type="spellEnd"/>
            <w:r w:rsidRPr="000652BF">
              <w:rPr>
                <w:rFonts w:ascii="Times New Roman" w:eastAsia="Times New Roman" w:hAnsi="Times New Roman" w:cs="Times New Roman"/>
                <w:iCs/>
                <w:sz w:val="22"/>
                <w:szCs w:val="22"/>
              </w:rPr>
              <w:t xml:space="preserve"> </w:t>
            </w:r>
            <w:proofErr w:type="spellStart"/>
            <w:r w:rsidRPr="000652BF">
              <w:rPr>
                <w:rFonts w:ascii="Times New Roman" w:eastAsia="Times New Roman" w:hAnsi="Times New Roman" w:cs="Times New Roman"/>
                <w:iCs/>
                <w:sz w:val="22"/>
                <w:szCs w:val="22"/>
              </w:rPr>
              <w:t>viên</w:t>
            </w:r>
            <w:proofErr w:type="spellEnd"/>
          </w:p>
          <w:p w14:paraId="3007FE82" w14:textId="1914F186" w:rsidR="00A342DE" w:rsidRPr="006876F9" w:rsidRDefault="00500483" w:rsidP="000652BF">
            <w:pPr>
              <w:ind w:left="105"/>
              <w:jc w:val="both"/>
              <w:rPr>
                <w:rFonts w:ascii="Times New Roman" w:eastAsia="Times New Roman" w:hAnsi="Times New Roman" w:cs="Times New Roman"/>
                <w:sz w:val="22"/>
                <w:szCs w:val="22"/>
              </w:rPr>
            </w:pPr>
            <w:r>
              <w:rPr>
                <w:rFonts w:ascii="Times New Roman" w:eastAsia="Times New Roman" w:hAnsi="Times New Roman" w:cs="Times New Roman"/>
                <w:i/>
                <w:iCs/>
                <w:sz w:val="22"/>
                <w:szCs w:val="22"/>
              </w:rPr>
              <w:t>Copy of ID card/Citizen ID Card</w:t>
            </w:r>
            <w:r w:rsidR="006876F9" w:rsidRPr="006876F9">
              <w:rPr>
                <w:rFonts w:ascii="Times New Roman" w:eastAsia="Times New Roman" w:hAnsi="Times New Roman" w:cs="Times New Roman"/>
                <w:i/>
                <w:iCs/>
                <w:sz w:val="22"/>
                <w:szCs w:val="22"/>
              </w:rPr>
              <w:t xml:space="preserve">/Passport and qualifications certifying the candidate's educational </w:t>
            </w:r>
            <w:proofErr w:type="gramStart"/>
            <w:r w:rsidR="006876F9" w:rsidRPr="006876F9">
              <w:rPr>
                <w:rFonts w:ascii="Times New Roman" w:eastAsia="Times New Roman" w:hAnsi="Times New Roman" w:cs="Times New Roman"/>
                <w:i/>
                <w:iCs/>
                <w:sz w:val="22"/>
                <w:szCs w:val="22"/>
              </w:rPr>
              <w:t>qualifications.</w:t>
            </w:r>
            <w:r w:rsidR="00A342DE" w:rsidRPr="006876F9">
              <w:rPr>
                <w:rFonts w:ascii="Times New Roman" w:eastAsia="Times New Roman" w:hAnsi="Times New Roman" w:cs="Times New Roman"/>
                <w:i/>
                <w:iCs/>
                <w:sz w:val="22"/>
                <w:szCs w:val="22"/>
              </w:rPr>
              <w:t>.</w:t>
            </w:r>
            <w:proofErr w:type="gramEnd"/>
          </w:p>
        </w:tc>
        <w:tc>
          <w:tcPr>
            <w:tcW w:w="5310" w:type="dxa"/>
          </w:tcPr>
          <w:p w14:paraId="34478035" w14:textId="77777777" w:rsidR="00A342DE" w:rsidRDefault="00A342DE" w:rsidP="00A342DE">
            <w:pPr>
              <w:tabs>
                <w:tab w:val="left" w:pos="4560"/>
              </w:tabs>
              <w:spacing w:before="120"/>
              <w:ind w:left="240"/>
              <w:jc w:val="center"/>
              <w:rPr>
                <w:rFonts w:ascii="Times New Roman" w:eastAsia="Times New Roman" w:hAnsi="Times New Roman" w:cs="Times New Roman"/>
              </w:rPr>
            </w:pPr>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ngày</w:t>
            </w:r>
            <w:proofErr w:type="spellEnd"/>
            <w:r w:rsidRPr="006876F9">
              <w:rPr>
                <w:rFonts w:ascii="Times New Roman" w:eastAsia="Times New Roman" w:hAnsi="Times New Roman" w:cs="Times New Roman"/>
              </w:rPr>
              <w:t>……</w:t>
            </w:r>
            <w:proofErr w:type="spellStart"/>
            <w:r w:rsidRPr="006876F9">
              <w:rPr>
                <w:rFonts w:ascii="Times New Roman" w:eastAsia="Times New Roman" w:hAnsi="Times New Roman" w:cs="Times New Roman"/>
              </w:rPr>
              <w:t>tháng</w:t>
            </w:r>
            <w:proofErr w:type="spellEnd"/>
            <w:r w:rsidRPr="006876F9">
              <w:rPr>
                <w:rFonts w:ascii="Times New Roman" w:eastAsia="Times New Roman" w:hAnsi="Times New Roman" w:cs="Times New Roman"/>
              </w:rPr>
              <w:t>……</w:t>
            </w:r>
            <w:proofErr w:type="spellStart"/>
            <w:r w:rsidRPr="006876F9">
              <w:rPr>
                <w:rFonts w:ascii="Times New Roman" w:eastAsia="Times New Roman" w:hAnsi="Times New Roman" w:cs="Times New Roman"/>
              </w:rPr>
              <w:t>năm</w:t>
            </w:r>
            <w:proofErr w:type="spellEnd"/>
            <w:r w:rsidRPr="006876F9">
              <w:rPr>
                <w:rFonts w:ascii="Times New Roman" w:eastAsia="Times New Roman" w:hAnsi="Times New Roman" w:cs="Times New Roman"/>
              </w:rPr>
              <w:t xml:space="preserve"> 2025</w:t>
            </w:r>
          </w:p>
          <w:p w14:paraId="2C1E7B38" w14:textId="5089E92F" w:rsidR="006876F9" w:rsidRPr="006876F9" w:rsidRDefault="006876F9" w:rsidP="00A342DE">
            <w:pPr>
              <w:tabs>
                <w:tab w:val="left" w:pos="4560"/>
              </w:tabs>
              <w:spacing w:before="120"/>
              <w:ind w:left="240"/>
              <w:jc w:val="center"/>
              <w:rPr>
                <w:rFonts w:ascii="Times New Roman" w:eastAsia="Times New Roman" w:hAnsi="Times New Roman" w:cs="Times New Roman"/>
                <w:i/>
                <w:iCs/>
              </w:rPr>
            </w:pPr>
            <w:r w:rsidRPr="006876F9">
              <w:rPr>
                <w:rFonts w:ascii="Times New Roman" w:eastAsia="Times New Roman" w:hAnsi="Times New Roman" w:cs="Times New Roman"/>
                <w:i/>
                <w:iCs/>
              </w:rPr>
              <w:t>.............day...... month...... in 2025</w:t>
            </w:r>
          </w:p>
          <w:p w14:paraId="360E337E" w14:textId="7D51DDE3" w:rsidR="00A342DE" w:rsidRPr="000652BF" w:rsidRDefault="00A342DE" w:rsidP="00D96C9A">
            <w:pPr>
              <w:tabs>
                <w:tab w:val="left" w:pos="252"/>
              </w:tabs>
              <w:spacing w:before="120"/>
              <w:ind w:left="238"/>
              <w:jc w:val="center"/>
              <w:rPr>
                <w:rFonts w:ascii="Times New Roman" w:hAnsi="Times New Roman" w:cs="Times New Roman"/>
                <w:b/>
              </w:rPr>
            </w:pPr>
            <w:r w:rsidRPr="000652BF">
              <w:rPr>
                <w:rFonts w:ascii="Times New Roman" w:hAnsi="Times New Roman" w:cs="Times New Roman"/>
                <w:b/>
              </w:rPr>
              <w:t>CỔ ĐÔNG</w:t>
            </w:r>
          </w:p>
          <w:p w14:paraId="5CB0C58D" w14:textId="293F0B61" w:rsidR="006876F9" w:rsidRPr="006876F9" w:rsidRDefault="006876F9" w:rsidP="00D96C9A">
            <w:pPr>
              <w:tabs>
                <w:tab w:val="left" w:pos="252"/>
              </w:tabs>
              <w:spacing w:before="120"/>
              <w:ind w:left="238"/>
              <w:jc w:val="center"/>
              <w:rPr>
                <w:rFonts w:ascii="Times New Roman" w:eastAsia="Times New Roman" w:hAnsi="Times New Roman" w:cs="Times New Roman"/>
                <w:bCs/>
                <w:i/>
                <w:iCs/>
              </w:rPr>
            </w:pPr>
            <w:r w:rsidRPr="006876F9">
              <w:rPr>
                <w:rFonts w:ascii="Times New Roman" w:eastAsia="Times New Roman" w:hAnsi="Times New Roman" w:cs="Times New Roman"/>
                <w:bCs/>
                <w:i/>
                <w:iCs/>
              </w:rPr>
              <w:t>SHAREHOLDER</w:t>
            </w:r>
          </w:p>
          <w:p w14:paraId="5FD88CB0" w14:textId="77777777" w:rsidR="00A342DE" w:rsidRPr="006876F9" w:rsidRDefault="00A342DE" w:rsidP="00D96C9A">
            <w:pPr>
              <w:tabs>
                <w:tab w:val="left" w:pos="4560"/>
              </w:tabs>
              <w:ind w:left="238"/>
              <w:jc w:val="center"/>
              <w:rPr>
                <w:rFonts w:ascii="Times New Roman" w:eastAsia="Times New Roman" w:hAnsi="Times New Roman" w:cs="Times New Roman"/>
              </w:rPr>
            </w:pPr>
            <w:r w:rsidRPr="006876F9">
              <w:rPr>
                <w:rFonts w:ascii="Times New Roman" w:eastAsia="Times New Roman" w:hAnsi="Times New Roman" w:cs="Times New Roman"/>
              </w:rPr>
              <w:t xml:space="preserve">(Ký </w:t>
            </w:r>
            <w:proofErr w:type="spellStart"/>
            <w:r w:rsidRPr="006876F9">
              <w:rPr>
                <w:rFonts w:ascii="Times New Roman" w:eastAsia="Times New Roman" w:hAnsi="Times New Roman" w:cs="Times New Roman"/>
              </w:rPr>
              <w:t>ghi</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rõ</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họ</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tên</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đóng</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dấu</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nếu</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là</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tổ</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chức</w:t>
            </w:r>
            <w:proofErr w:type="spellEnd"/>
            <w:r w:rsidRPr="006876F9">
              <w:rPr>
                <w:rFonts w:ascii="Times New Roman" w:eastAsia="Times New Roman" w:hAnsi="Times New Roman" w:cs="Times New Roman"/>
              </w:rPr>
              <w:t xml:space="preserve"> </w:t>
            </w:r>
          </w:p>
          <w:p w14:paraId="119A2E95" w14:textId="77777777" w:rsidR="00A342DE" w:rsidRPr="006876F9" w:rsidRDefault="00A342DE" w:rsidP="00D96C9A">
            <w:pPr>
              <w:tabs>
                <w:tab w:val="left" w:pos="4560"/>
              </w:tabs>
              <w:ind w:left="238"/>
              <w:jc w:val="center"/>
              <w:rPr>
                <w:rFonts w:ascii="Times New Roman" w:eastAsia="Times New Roman" w:hAnsi="Times New Roman" w:cs="Times New Roman"/>
              </w:rPr>
            </w:pPr>
            <w:proofErr w:type="spellStart"/>
            <w:r w:rsidRPr="006876F9">
              <w:rPr>
                <w:rFonts w:ascii="Times New Roman" w:eastAsia="Times New Roman" w:hAnsi="Times New Roman" w:cs="Times New Roman"/>
              </w:rPr>
              <w:t>phải</w:t>
            </w:r>
            <w:proofErr w:type="spellEnd"/>
            <w:r w:rsidRPr="006876F9">
              <w:rPr>
                <w:rFonts w:ascii="Times New Roman" w:eastAsia="Times New Roman" w:hAnsi="Times New Roman" w:cs="Times New Roman"/>
              </w:rPr>
              <w:t xml:space="preserve"> do </w:t>
            </w:r>
            <w:proofErr w:type="spellStart"/>
            <w:r w:rsidRPr="006876F9">
              <w:rPr>
                <w:rFonts w:ascii="Times New Roman" w:eastAsia="Times New Roman" w:hAnsi="Times New Roman" w:cs="Times New Roman"/>
              </w:rPr>
              <w:t>người</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đại</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diện</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theo</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pháp</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luật</w:t>
            </w:r>
            <w:proofErr w:type="spellEnd"/>
            <w:r w:rsidRPr="006876F9">
              <w:rPr>
                <w:rFonts w:ascii="Times New Roman" w:eastAsia="Times New Roman" w:hAnsi="Times New Roman" w:cs="Times New Roman"/>
              </w:rPr>
              <w:t xml:space="preserve"> </w:t>
            </w:r>
            <w:proofErr w:type="spellStart"/>
            <w:r w:rsidRPr="006876F9">
              <w:rPr>
                <w:rFonts w:ascii="Times New Roman" w:eastAsia="Times New Roman" w:hAnsi="Times New Roman" w:cs="Times New Roman"/>
              </w:rPr>
              <w:t>ký</w:t>
            </w:r>
            <w:proofErr w:type="spellEnd"/>
            <w:r w:rsidRPr="006876F9">
              <w:rPr>
                <w:rFonts w:ascii="Times New Roman" w:eastAsia="Times New Roman" w:hAnsi="Times New Roman" w:cs="Times New Roman"/>
              </w:rPr>
              <w:t>)</w:t>
            </w:r>
          </w:p>
          <w:p w14:paraId="7CBC0C89" w14:textId="2EC61B77" w:rsidR="006876F9" w:rsidRPr="006876F9" w:rsidRDefault="006876F9" w:rsidP="006876F9">
            <w:pPr>
              <w:tabs>
                <w:tab w:val="left" w:pos="4560"/>
              </w:tabs>
              <w:ind w:left="238"/>
              <w:jc w:val="center"/>
              <w:rPr>
                <w:rFonts w:ascii="Times New Roman" w:eastAsia="Times New Roman" w:hAnsi="Times New Roman" w:cs="Times New Roman"/>
                <w:i/>
                <w:iCs/>
              </w:rPr>
            </w:pPr>
            <w:r w:rsidRPr="006876F9">
              <w:rPr>
                <w:rFonts w:ascii="Times New Roman" w:eastAsia="Times New Roman" w:hAnsi="Times New Roman" w:cs="Times New Roman"/>
                <w:i/>
                <w:iCs/>
              </w:rPr>
              <w:t>(Sign and affix full name and seal, if it is an organization must be signed by the legal representative)</w:t>
            </w:r>
          </w:p>
          <w:p w14:paraId="62F9BA28" w14:textId="77777777" w:rsidR="00A342DE" w:rsidRPr="006876F9" w:rsidRDefault="00A342DE" w:rsidP="00A342DE">
            <w:pPr>
              <w:tabs>
                <w:tab w:val="left" w:pos="4560"/>
              </w:tabs>
              <w:spacing w:before="120"/>
              <w:ind w:left="240"/>
              <w:jc w:val="center"/>
              <w:rPr>
                <w:rFonts w:ascii="Times New Roman" w:eastAsia="Times New Roman" w:hAnsi="Times New Roman" w:cs="Times New Roman"/>
              </w:rPr>
            </w:pPr>
          </w:p>
        </w:tc>
      </w:tr>
    </w:tbl>
    <w:p w14:paraId="35D8EC73" w14:textId="40E5E62D" w:rsidR="0095236E" w:rsidRPr="006876F9" w:rsidRDefault="0095236E" w:rsidP="0095236E">
      <w:pPr>
        <w:spacing w:after="200"/>
        <w:jc w:val="both"/>
        <w:rPr>
          <w:rFonts w:ascii="Times New Roman" w:eastAsia="Times New Roman" w:hAnsi="Times New Roman" w:cs="Times New Roman"/>
          <w:i/>
          <w:sz w:val="22"/>
          <w:szCs w:val="22"/>
        </w:rPr>
      </w:pPr>
    </w:p>
    <w:sectPr w:rsidR="0095236E" w:rsidRPr="006876F9" w:rsidSect="000652BF">
      <w:headerReference w:type="default" r:id="rId11"/>
      <w:footerReference w:type="default" r:id="rId12"/>
      <w:headerReference w:type="first" r:id="rId13"/>
      <w:pgSz w:w="11907" w:h="16840" w:code="9"/>
      <w:pgMar w:top="1440" w:right="1440" w:bottom="1260" w:left="1440" w:header="720"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F8992" w14:textId="77777777" w:rsidR="00FF6AA6" w:rsidRDefault="00FF6AA6" w:rsidP="0095236E">
      <w:r>
        <w:separator/>
      </w:r>
    </w:p>
  </w:endnote>
  <w:endnote w:type="continuationSeparator" w:id="0">
    <w:p w14:paraId="71861E71" w14:textId="77777777" w:rsidR="00FF6AA6" w:rsidRDefault="00FF6AA6" w:rsidP="00952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B48E3" w14:textId="7DE9F575" w:rsidR="00FC53CC" w:rsidRPr="00294F83" w:rsidRDefault="004261BF" w:rsidP="00294F83">
    <w:pPr>
      <w:pStyle w:val="Footer"/>
      <w:jc w:val="right"/>
      <w:rPr>
        <w:rFonts w:ascii="Times New Roman" w:hAnsi="Times New Roman"/>
        <w:sz w:val="22"/>
        <w:szCs w:val="22"/>
      </w:rPr>
    </w:pPr>
    <w:r w:rsidRPr="00294F83">
      <w:rPr>
        <w:rFonts w:ascii="Times New Roman" w:hAnsi="Times New Roman"/>
        <w:sz w:val="22"/>
        <w:szCs w:val="22"/>
      </w:rPr>
      <w:fldChar w:fldCharType="begin"/>
    </w:r>
    <w:r w:rsidRPr="00294F83">
      <w:rPr>
        <w:rFonts w:ascii="Times New Roman" w:hAnsi="Times New Roman"/>
        <w:sz w:val="22"/>
        <w:szCs w:val="22"/>
      </w:rPr>
      <w:instrText xml:space="preserve"> PAGE   \* MERGEFORMAT </w:instrText>
    </w:r>
    <w:r w:rsidRPr="00294F83">
      <w:rPr>
        <w:rFonts w:ascii="Times New Roman" w:hAnsi="Times New Roman"/>
        <w:sz w:val="22"/>
        <w:szCs w:val="22"/>
      </w:rPr>
      <w:fldChar w:fldCharType="separate"/>
    </w:r>
    <w:r w:rsidR="00500483">
      <w:rPr>
        <w:rFonts w:ascii="Times New Roman" w:hAnsi="Times New Roman"/>
        <w:noProof/>
        <w:sz w:val="22"/>
        <w:szCs w:val="22"/>
      </w:rPr>
      <w:t>2</w:t>
    </w:r>
    <w:r w:rsidRPr="00294F83">
      <w:rPr>
        <w:rFonts w:ascii="Times New Roman" w:hAnsi="Times New Roman"/>
        <w:noProof/>
        <w:sz w:val="22"/>
        <w:szCs w:val="22"/>
      </w:rPr>
      <w:fldChar w:fldCharType="end"/>
    </w:r>
  </w:p>
  <w:p w14:paraId="3C37E57C" w14:textId="77777777" w:rsidR="00FC53CC" w:rsidRDefault="00FC53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839A6" w14:textId="77777777" w:rsidR="00FF6AA6" w:rsidRDefault="00FF6AA6" w:rsidP="0095236E">
      <w:r>
        <w:separator/>
      </w:r>
    </w:p>
  </w:footnote>
  <w:footnote w:type="continuationSeparator" w:id="0">
    <w:p w14:paraId="4EBFDC9A" w14:textId="77777777" w:rsidR="00FF6AA6" w:rsidRDefault="00FF6AA6" w:rsidP="0095236E">
      <w:r>
        <w:continuationSeparator/>
      </w:r>
    </w:p>
  </w:footnote>
  <w:footnote w:id="1">
    <w:p w14:paraId="1D5CA77D" w14:textId="77777777" w:rsidR="006876F9" w:rsidRDefault="001C747C">
      <w:pPr>
        <w:pStyle w:val="FootnoteText"/>
      </w:pPr>
      <w:r>
        <w:rPr>
          <w:rStyle w:val="FootnoteReference"/>
        </w:rPr>
        <w:footnoteRef/>
      </w:r>
      <w:r>
        <w:t xml:space="preserve"> </w:t>
      </w:r>
      <w:proofErr w:type="spellStart"/>
      <w:r>
        <w:t>Tích</w:t>
      </w:r>
      <w:proofErr w:type="spellEnd"/>
      <w:r>
        <w:t xml:space="preserve"> </w:t>
      </w:r>
      <w:proofErr w:type="spellStart"/>
      <w:r>
        <w:t>dấu</w:t>
      </w:r>
      <w:proofErr w:type="spellEnd"/>
      <w:r>
        <w:t xml:space="preserve"> (X) </w:t>
      </w:r>
      <w:proofErr w:type="spellStart"/>
      <w:r>
        <w:t>vào</w:t>
      </w:r>
      <w:proofErr w:type="spellEnd"/>
      <w:r>
        <w:t xml:space="preserve"> </w:t>
      </w:r>
      <w:proofErr w:type="spellStart"/>
      <w:r>
        <w:t>vị</w:t>
      </w:r>
      <w:proofErr w:type="spellEnd"/>
      <w:r>
        <w:t xml:space="preserve"> </w:t>
      </w:r>
      <w:proofErr w:type="spellStart"/>
      <w:r>
        <w:t>trí</w:t>
      </w:r>
      <w:proofErr w:type="spellEnd"/>
      <w:r>
        <w:t xml:space="preserve"> </w:t>
      </w:r>
      <w:proofErr w:type="spellStart"/>
      <w:r>
        <w:t>đề</w:t>
      </w:r>
      <w:proofErr w:type="spellEnd"/>
      <w:r>
        <w:t xml:space="preserve"> </w:t>
      </w:r>
      <w:proofErr w:type="spellStart"/>
      <w:r>
        <w:t>cử</w:t>
      </w:r>
      <w:proofErr w:type="spellEnd"/>
      <w:r>
        <w:t xml:space="preserve"> </w:t>
      </w:r>
      <w:proofErr w:type="spellStart"/>
      <w:r>
        <w:t>ứng</w:t>
      </w:r>
      <w:proofErr w:type="spellEnd"/>
      <w:r>
        <w:t xml:space="preserve"> </w:t>
      </w:r>
      <w:proofErr w:type="spellStart"/>
      <w:r>
        <w:t>viên</w:t>
      </w:r>
      <w:proofErr w:type="spellEnd"/>
      <w:r>
        <w:t xml:space="preserve"> </w:t>
      </w:r>
      <w:proofErr w:type="spellStart"/>
      <w:r>
        <w:t>làm</w:t>
      </w:r>
      <w:proofErr w:type="spellEnd"/>
      <w:r>
        <w:t xml:space="preserve"> Thành </w:t>
      </w:r>
      <w:proofErr w:type="spellStart"/>
      <w:r>
        <w:t>viên</w:t>
      </w:r>
      <w:proofErr w:type="spellEnd"/>
      <w:r>
        <w:t xml:space="preserve"> HĐQT và/</w:t>
      </w:r>
      <w:proofErr w:type="spellStart"/>
      <w:r>
        <w:t>hoặc</w:t>
      </w:r>
      <w:proofErr w:type="spellEnd"/>
      <w:r>
        <w:t xml:space="preserve"> Thành </w:t>
      </w:r>
      <w:proofErr w:type="spellStart"/>
      <w:r>
        <w:t>viên</w:t>
      </w:r>
      <w:proofErr w:type="spellEnd"/>
      <w:r>
        <w:t xml:space="preserve"> </w:t>
      </w:r>
      <w:proofErr w:type="spellStart"/>
      <w:r>
        <w:t>độc</w:t>
      </w:r>
      <w:proofErr w:type="spellEnd"/>
      <w:r>
        <w:t xml:space="preserve"> </w:t>
      </w:r>
      <w:proofErr w:type="spellStart"/>
      <w:r>
        <w:t>lập</w:t>
      </w:r>
      <w:proofErr w:type="spellEnd"/>
      <w:r>
        <w:t xml:space="preserve"> HĐQT</w:t>
      </w:r>
      <w:r w:rsidR="006876F9">
        <w:t>/</w:t>
      </w:r>
    </w:p>
    <w:p w14:paraId="6E978CF7" w14:textId="42965C38" w:rsidR="006876F9" w:rsidRPr="006876F9" w:rsidRDefault="006876F9">
      <w:pPr>
        <w:pStyle w:val="FootnoteText"/>
      </w:pPr>
      <w:r w:rsidRPr="006876F9">
        <w:rPr>
          <w:i/>
          <w:iCs/>
        </w:rPr>
        <w:t>Tick (X) on the position of nominating candidates as Members of the Board of Directors and/or Independent Members of the Board of Directors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23FB6" w14:textId="44EB630F" w:rsidR="00FC53CC" w:rsidRPr="00294F83" w:rsidRDefault="007E0022" w:rsidP="007E0022">
    <w:pPr>
      <w:pStyle w:val="Header"/>
      <w:rPr>
        <w:rFonts w:ascii="Times New Roman" w:hAnsi="Times New Roman"/>
        <w:sz w:val="17"/>
        <w:szCs w:val="17"/>
      </w:rPr>
    </w:pPr>
    <w:r>
      <w:rPr>
        <w:noProof/>
      </w:rPr>
      <w:drawing>
        <wp:inline distT="0" distB="0" distL="0" distR="0" wp14:anchorId="15440833" wp14:editId="6DFB4685">
          <wp:extent cx="1571826" cy="23812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33112" name="Picture 1552733112"/>
                  <pic:cNvPicPr/>
                </pic:nvPicPr>
                <pic:blipFill>
                  <a:blip r:embed="rId1">
                    <a:extLst>
                      <a:ext uri="{28A0092B-C50C-407E-A947-70E740481C1C}">
                        <a14:useLocalDpi xmlns:a14="http://schemas.microsoft.com/office/drawing/2010/main" val="0"/>
                      </a:ext>
                    </a:extLst>
                  </a:blip>
                  <a:stretch>
                    <a:fillRect/>
                  </a:stretch>
                </pic:blipFill>
                <pic:spPr>
                  <a:xfrm>
                    <a:off x="0" y="0"/>
                    <a:ext cx="1571826" cy="2381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2070A" w14:textId="77FCFF43" w:rsidR="003B2A2F" w:rsidRDefault="00064E50">
    <w:pPr>
      <w:pStyle w:val="Header"/>
    </w:pPr>
    <w:r>
      <w:rPr>
        <w:noProof/>
      </w:rPr>
      <w:drawing>
        <wp:inline distT="0" distB="0" distL="0" distR="0" wp14:anchorId="077CAA43" wp14:editId="549C90C0">
          <wp:extent cx="1571826" cy="23812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33112" name="Picture 1552733112"/>
                  <pic:cNvPicPr/>
                </pic:nvPicPr>
                <pic:blipFill>
                  <a:blip r:embed="rId1">
                    <a:extLst>
                      <a:ext uri="{28A0092B-C50C-407E-A947-70E740481C1C}">
                        <a14:useLocalDpi xmlns:a14="http://schemas.microsoft.com/office/drawing/2010/main" val="0"/>
                      </a:ext>
                    </a:extLst>
                  </a:blip>
                  <a:stretch>
                    <a:fillRect/>
                  </a:stretch>
                </pic:blipFill>
                <pic:spPr>
                  <a:xfrm>
                    <a:off x="0" y="0"/>
                    <a:ext cx="1571826" cy="238125"/>
                  </a:xfrm>
                  <a:prstGeom prst="rect">
                    <a:avLst/>
                  </a:prstGeom>
                </pic:spPr>
              </pic:pic>
            </a:graphicData>
          </a:graphic>
        </wp:inline>
      </w:drawing>
    </w:r>
  </w:p>
  <w:p w14:paraId="3E1F9A5A" w14:textId="77777777" w:rsidR="003B2A2F" w:rsidRDefault="003B2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966"/>
    <w:multiLevelType w:val="hybridMultilevel"/>
    <w:tmpl w:val="6DEECE6E"/>
    <w:lvl w:ilvl="0" w:tplc="0409000D">
      <w:start w:val="1"/>
      <w:numFmt w:val="bullet"/>
      <w:lvlText w:val=""/>
      <w:lvlJc w:val="left"/>
      <w:pPr>
        <w:ind w:left="1854" w:hanging="360"/>
      </w:pPr>
      <w:rPr>
        <w:rFonts w:ascii="Wingdings" w:hAnsi="Wingding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1B5725B"/>
    <w:multiLevelType w:val="hybridMultilevel"/>
    <w:tmpl w:val="AF62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975ED"/>
    <w:multiLevelType w:val="hybridMultilevel"/>
    <w:tmpl w:val="A20412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3" w15:restartNumberingAfterBreak="0">
    <w:nsid w:val="1916164E"/>
    <w:multiLevelType w:val="hybridMultilevel"/>
    <w:tmpl w:val="D0387FE8"/>
    <w:lvl w:ilvl="0" w:tplc="878A2992">
      <w:start w:val="1"/>
      <w:numFmt w:val="bullet"/>
      <w:lvlText w:val="-"/>
      <w:lvlJc w:val="left"/>
      <w:pPr>
        <w:ind w:left="720" w:hanging="360"/>
      </w:pPr>
      <w:rPr>
        <w:rFonts w:ascii=".VnTime" w:hAnsi=".VnTim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C35824"/>
    <w:multiLevelType w:val="hybridMultilevel"/>
    <w:tmpl w:val="64F8EACE"/>
    <w:lvl w:ilvl="0" w:tplc="042A000F">
      <w:start w:val="1"/>
      <w:numFmt w:val="decimal"/>
      <w:lvlText w:val="%1."/>
      <w:lvlJc w:val="left"/>
      <w:pPr>
        <w:ind w:left="1429" w:hanging="360"/>
      </w:pPr>
    </w:lvl>
    <w:lvl w:ilvl="1" w:tplc="042A0019" w:tentative="1">
      <w:start w:val="1"/>
      <w:numFmt w:val="lowerLetter"/>
      <w:lvlText w:val="%2."/>
      <w:lvlJc w:val="left"/>
      <w:pPr>
        <w:ind w:left="2149" w:hanging="360"/>
      </w:pPr>
    </w:lvl>
    <w:lvl w:ilvl="2" w:tplc="042A001B" w:tentative="1">
      <w:start w:val="1"/>
      <w:numFmt w:val="lowerRoman"/>
      <w:lvlText w:val="%3."/>
      <w:lvlJc w:val="right"/>
      <w:pPr>
        <w:ind w:left="2869" w:hanging="180"/>
      </w:pPr>
    </w:lvl>
    <w:lvl w:ilvl="3" w:tplc="042A000F" w:tentative="1">
      <w:start w:val="1"/>
      <w:numFmt w:val="decimal"/>
      <w:lvlText w:val="%4."/>
      <w:lvlJc w:val="left"/>
      <w:pPr>
        <w:ind w:left="3589" w:hanging="360"/>
      </w:pPr>
    </w:lvl>
    <w:lvl w:ilvl="4" w:tplc="042A0019" w:tentative="1">
      <w:start w:val="1"/>
      <w:numFmt w:val="lowerLetter"/>
      <w:lvlText w:val="%5."/>
      <w:lvlJc w:val="left"/>
      <w:pPr>
        <w:ind w:left="4309" w:hanging="360"/>
      </w:pPr>
    </w:lvl>
    <w:lvl w:ilvl="5" w:tplc="042A001B" w:tentative="1">
      <w:start w:val="1"/>
      <w:numFmt w:val="lowerRoman"/>
      <w:lvlText w:val="%6."/>
      <w:lvlJc w:val="right"/>
      <w:pPr>
        <w:ind w:left="5029" w:hanging="180"/>
      </w:pPr>
    </w:lvl>
    <w:lvl w:ilvl="6" w:tplc="042A000F" w:tentative="1">
      <w:start w:val="1"/>
      <w:numFmt w:val="decimal"/>
      <w:lvlText w:val="%7."/>
      <w:lvlJc w:val="left"/>
      <w:pPr>
        <w:ind w:left="5749" w:hanging="360"/>
      </w:pPr>
    </w:lvl>
    <w:lvl w:ilvl="7" w:tplc="042A0019" w:tentative="1">
      <w:start w:val="1"/>
      <w:numFmt w:val="lowerLetter"/>
      <w:lvlText w:val="%8."/>
      <w:lvlJc w:val="left"/>
      <w:pPr>
        <w:ind w:left="6469" w:hanging="360"/>
      </w:pPr>
    </w:lvl>
    <w:lvl w:ilvl="8" w:tplc="042A001B" w:tentative="1">
      <w:start w:val="1"/>
      <w:numFmt w:val="lowerRoman"/>
      <w:lvlText w:val="%9."/>
      <w:lvlJc w:val="right"/>
      <w:pPr>
        <w:ind w:left="7189" w:hanging="180"/>
      </w:pPr>
    </w:lvl>
  </w:abstractNum>
  <w:abstractNum w:abstractNumId="5" w15:restartNumberingAfterBreak="0">
    <w:nsid w:val="25057BD1"/>
    <w:multiLevelType w:val="hybridMultilevel"/>
    <w:tmpl w:val="948E8A42"/>
    <w:lvl w:ilvl="0" w:tplc="8FAC46D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06B3E9C"/>
    <w:multiLevelType w:val="hybridMultilevel"/>
    <w:tmpl w:val="DE68BA38"/>
    <w:lvl w:ilvl="0" w:tplc="EA321A0E">
      <w:start w:val="1"/>
      <w:numFmt w:val="lowerLetter"/>
      <w:lvlText w:val="%1."/>
      <w:lvlJc w:val="left"/>
      <w:pPr>
        <w:ind w:left="1504" w:hanging="360"/>
      </w:pPr>
      <w:rPr>
        <w:rFonts w:hint="default"/>
      </w:rPr>
    </w:lvl>
    <w:lvl w:ilvl="1" w:tplc="04090019">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7" w15:restartNumberingAfterBreak="0">
    <w:nsid w:val="3553720F"/>
    <w:multiLevelType w:val="hybridMultilevel"/>
    <w:tmpl w:val="0C1E2774"/>
    <w:lvl w:ilvl="0" w:tplc="878A2992">
      <w:start w:val="1"/>
      <w:numFmt w:val="bullet"/>
      <w:lvlText w:val="-"/>
      <w:lvlJc w:val="left"/>
      <w:pPr>
        <w:ind w:left="720" w:hanging="360"/>
      </w:pPr>
      <w:rPr>
        <w:rFonts w:ascii=".VnTime" w:hAnsi=".VnTime"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0983858"/>
    <w:multiLevelType w:val="hybridMultilevel"/>
    <w:tmpl w:val="D31C5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46AE5"/>
    <w:multiLevelType w:val="hybridMultilevel"/>
    <w:tmpl w:val="68DE846C"/>
    <w:lvl w:ilvl="0" w:tplc="AC20DA04">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372635"/>
    <w:multiLevelType w:val="multilevel"/>
    <w:tmpl w:val="436E5256"/>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58E3485D"/>
    <w:multiLevelType w:val="hybridMultilevel"/>
    <w:tmpl w:val="989406FA"/>
    <w:lvl w:ilvl="0" w:tplc="CDB4F8EC">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F44232"/>
    <w:multiLevelType w:val="hybridMultilevel"/>
    <w:tmpl w:val="FE84DCCC"/>
    <w:lvl w:ilvl="0" w:tplc="1B94878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8C3DC4"/>
    <w:multiLevelType w:val="hybridMultilevel"/>
    <w:tmpl w:val="09AEA11A"/>
    <w:lvl w:ilvl="0" w:tplc="FC9456F4">
      <w:numFmt w:val="bullet"/>
      <w:lvlText w:val="-"/>
      <w:lvlJc w:val="left"/>
      <w:pPr>
        <w:ind w:left="-349" w:hanging="360"/>
      </w:pPr>
      <w:rPr>
        <w:rFonts w:ascii="Times New Roman" w:eastAsia="Times New Roman" w:hAnsi="Times New Roman" w:cs="Times New Roman" w:hint="default"/>
        <w:b/>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14" w15:restartNumberingAfterBreak="0">
    <w:nsid w:val="74B80CA5"/>
    <w:multiLevelType w:val="hybridMultilevel"/>
    <w:tmpl w:val="8B5E300A"/>
    <w:lvl w:ilvl="0" w:tplc="3746079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78170E1"/>
    <w:multiLevelType w:val="hybridMultilevel"/>
    <w:tmpl w:val="FDA8DC82"/>
    <w:lvl w:ilvl="0" w:tplc="CDB4F8EC">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9"/>
  </w:num>
  <w:num w:numId="3">
    <w:abstractNumId w:val="15"/>
  </w:num>
  <w:num w:numId="4">
    <w:abstractNumId w:val="10"/>
  </w:num>
  <w:num w:numId="5">
    <w:abstractNumId w:val="2"/>
  </w:num>
  <w:num w:numId="6">
    <w:abstractNumId w:val="12"/>
  </w:num>
  <w:num w:numId="7">
    <w:abstractNumId w:val="11"/>
  </w:num>
  <w:num w:numId="8">
    <w:abstractNumId w:val="1"/>
  </w:num>
  <w:num w:numId="9">
    <w:abstractNumId w:val="8"/>
  </w:num>
  <w:num w:numId="10">
    <w:abstractNumId w:val="0"/>
  </w:num>
  <w:num w:numId="11">
    <w:abstractNumId w:val="13"/>
  </w:num>
  <w:num w:numId="12">
    <w:abstractNumId w:val="4"/>
  </w:num>
  <w:num w:numId="13">
    <w:abstractNumId w:val="5"/>
  </w:num>
  <w:num w:numId="14">
    <w:abstractNumId w:val="6"/>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36E"/>
    <w:rsid w:val="00014466"/>
    <w:rsid w:val="00064E50"/>
    <w:rsid w:val="000652BF"/>
    <w:rsid w:val="00072698"/>
    <w:rsid w:val="0009610C"/>
    <w:rsid w:val="000B4A2A"/>
    <w:rsid w:val="000C5AD3"/>
    <w:rsid w:val="000E1B9A"/>
    <w:rsid w:val="00123F54"/>
    <w:rsid w:val="00135C21"/>
    <w:rsid w:val="001A7D0A"/>
    <w:rsid w:val="001C0AA4"/>
    <w:rsid w:val="001C747C"/>
    <w:rsid w:val="001D4C73"/>
    <w:rsid w:val="001E277D"/>
    <w:rsid w:val="00200392"/>
    <w:rsid w:val="00222068"/>
    <w:rsid w:val="00294F83"/>
    <w:rsid w:val="002A2FBE"/>
    <w:rsid w:val="002A39B0"/>
    <w:rsid w:val="002C020E"/>
    <w:rsid w:val="002E210E"/>
    <w:rsid w:val="002F43C8"/>
    <w:rsid w:val="002F6094"/>
    <w:rsid w:val="00365330"/>
    <w:rsid w:val="00367499"/>
    <w:rsid w:val="00386A8A"/>
    <w:rsid w:val="00394D0E"/>
    <w:rsid w:val="003B2A2F"/>
    <w:rsid w:val="003D221B"/>
    <w:rsid w:val="003F15B9"/>
    <w:rsid w:val="004035A4"/>
    <w:rsid w:val="00404DA2"/>
    <w:rsid w:val="00406E04"/>
    <w:rsid w:val="004261BF"/>
    <w:rsid w:val="0046465A"/>
    <w:rsid w:val="004C0B62"/>
    <w:rsid w:val="004C40BE"/>
    <w:rsid w:val="004D4686"/>
    <w:rsid w:val="004D5ED9"/>
    <w:rsid w:val="00500483"/>
    <w:rsid w:val="00524D10"/>
    <w:rsid w:val="00533C50"/>
    <w:rsid w:val="00552E0A"/>
    <w:rsid w:val="0056606C"/>
    <w:rsid w:val="005673EC"/>
    <w:rsid w:val="005A0796"/>
    <w:rsid w:val="005C46FF"/>
    <w:rsid w:val="005E1FA1"/>
    <w:rsid w:val="006004A4"/>
    <w:rsid w:val="00614C92"/>
    <w:rsid w:val="006158B6"/>
    <w:rsid w:val="0062665B"/>
    <w:rsid w:val="006602AF"/>
    <w:rsid w:val="0066255B"/>
    <w:rsid w:val="006640E0"/>
    <w:rsid w:val="006876F9"/>
    <w:rsid w:val="006948DE"/>
    <w:rsid w:val="00695629"/>
    <w:rsid w:val="006D0083"/>
    <w:rsid w:val="006E1320"/>
    <w:rsid w:val="006E5CCD"/>
    <w:rsid w:val="006F0877"/>
    <w:rsid w:val="007201F9"/>
    <w:rsid w:val="0072444E"/>
    <w:rsid w:val="007471FA"/>
    <w:rsid w:val="00770224"/>
    <w:rsid w:val="007769EC"/>
    <w:rsid w:val="0078495F"/>
    <w:rsid w:val="007C015E"/>
    <w:rsid w:val="007E0022"/>
    <w:rsid w:val="008B3AE2"/>
    <w:rsid w:val="0091446A"/>
    <w:rsid w:val="00924CF5"/>
    <w:rsid w:val="009435A0"/>
    <w:rsid w:val="0095236E"/>
    <w:rsid w:val="0099437B"/>
    <w:rsid w:val="009C20AD"/>
    <w:rsid w:val="009D6AD0"/>
    <w:rsid w:val="009E1FCB"/>
    <w:rsid w:val="009F26A1"/>
    <w:rsid w:val="00A15B7B"/>
    <w:rsid w:val="00A342DE"/>
    <w:rsid w:val="00A85228"/>
    <w:rsid w:val="00AA1D0E"/>
    <w:rsid w:val="00AA2B89"/>
    <w:rsid w:val="00AA4D5E"/>
    <w:rsid w:val="00B1410D"/>
    <w:rsid w:val="00B35C55"/>
    <w:rsid w:val="00B87326"/>
    <w:rsid w:val="00BD0398"/>
    <w:rsid w:val="00BE04B9"/>
    <w:rsid w:val="00BF3355"/>
    <w:rsid w:val="00C02975"/>
    <w:rsid w:val="00C03B8A"/>
    <w:rsid w:val="00C073FA"/>
    <w:rsid w:val="00C20F54"/>
    <w:rsid w:val="00C3334E"/>
    <w:rsid w:val="00C613B7"/>
    <w:rsid w:val="00C85E9D"/>
    <w:rsid w:val="00CB7F0F"/>
    <w:rsid w:val="00CC7A74"/>
    <w:rsid w:val="00CE53D3"/>
    <w:rsid w:val="00CF1597"/>
    <w:rsid w:val="00CF26A5"/>
    <w:rsid w:val="00CF45CC"/>
    <w:rsid w:val="00D3309D"/>
    <w:rsid w:val="00D6705F"/>
    <w:rsid w:val="00D96C9A"/>
    <w:rsid w:val="00DB7B9E"/>
    <w:rsid w:val="00DE28A2"/>
    <w:rsid w:val="00E00FB5"/>
    <w:rsid w:val="00E45C84"/>
    <w:rsid w:val="00E80E2E"/>
    <w:rsid w:val="00E917D1"/>
    <w:rsid w:val="00F13200"/>
    <w:rsid w:val="00F139BA"/>
    <w:rsid w:val="00F41BA9"/>
    <w:rsid w:val="00F50BFC"/>
    <w:rsid w:val="00F65FDF"/>
    <w:rsid w:val="00FA6100"/>
    <w:rsid w:val="00FC1C6C"/>
    <w:rsid w:val="00FC53CC"/>
    <w:rsid w:val="00FD356A"/>
    <w:rsid w:val="00FF6A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76FD"/>
  <w15:docId w15:val="{1B4ACC7C-30E0-4741-95B9-71E4E1B95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5236E"/>
    <w:pPr>
      <w:tabs>
        <w:tab w:val="center" w:pos="4680"/>
        <w:tab w:val="right" w:pos="9360"/>
      </w:tabs>
    </w:pPr>
  </w:style>
  <w:style w:type="character" w:customStyle="1" w:styleId="HeaderChar">
    <w:name w:val="Header Char"/>
    <w:basedOn w:val="DefaultParagraphFont"/>
    <w:link w:val="Header"/>
    <w:rsid w:val="0095236E"/>
  </w:style>
  <w:style w:type="paragraph" w:styleId="Footer">
    <w:name w:val="footer"/>
    <w:basedOn w:val="Normal"/>
    <w:link w:val="FooterChar"/>
    <w:uiPriority w:val="99"/>
    <w:unhideWhenUsed/>
    <w:rsid w:val="0095236E"/>
    <w:pPr>
      <w:tabs>
        <w:tab w:val="center" w:pos="4680"/>
        <w:tab w:val="right" w:pos="9360"/>
      </w:tabs>
    </w:pPr>
  </w:style>
  <w:style w:type="character" w:customStyle="1" w:styleId="FooterChar">
    <w:name w:val="Footer Char"/>
    <w:basedOn w:val="DefaultParagraphFont"/>
    <w:link w:val="Footer"/>
    <w:uiPriority w:val="99"/>
    <w:rsid w:val="0095236E"/>
  </w:style>
  <w:style w:type="paragraph" w:styleId="BalloonText">
    <w:name w:val="Balloon Text"/>
    <w:basedOn w:val="Normal"/>
    <w:link w:val="BalloonTextChar"/>
    <w:uiPriority w:val="99"/>
    <w:semiHidden/>
    <w:unhideWhenUsed/>
    <w:rsid w:val="00CB7F0F"/>
    <w:rPr>
      <w:rFonts w:ascii="Tahoma" w:hAnsi="Tahoma" w:cs="Tahoma"/>
      <w:sz w:val="16"/>
      <w:szCs w:val="16"/>
    </w:rPr>
  </w:style>
  <w:style w:type="character" w:customStyle="1" w:styleId="BalloonTextChar">
    <w:name w:val="Balloon Text Char"/>
    <w:basedOn w:val="DefaultParagraphFont"/>
    <w:link w:val="BalloonText"/>
    <w:uiPriority w:val="99"/>
    <w:semiHidden/>
    <w:rsid w:val="00CB7F0F"/>
    <w:rPr>
      <w:rFonts w:ascii="Tahoma" w:hAnsi="Tahoma" w:cs="Tahoma"/>
      <w:sz w:val="16"/>
      <w:szCs w:val="16"/>
    </w:rPr>
  </w:style>
  <w:style w:type="paragraph" w:styleId="ListParagraph">
    <w:name w:val="List Paragraph"/>
    <w:basedOn w:val="Normal"/>
    <w:uiPriority w:val="34"/>
    <w:qFormat/>
    <w:rsid w:val="002F43C8"/>
    <w:pPr>
      <w:ind w:left="720"/>
      <w:contextualSpacing/>
    </w:pPr>
  </w:style>
  <w:style w:type="character" w:styleId="CommentReference">
    <w:name w:val="annotation reference"/>
    <w:rsid w:val="0062665B"/>
    <w:rPr>
      <w:sz w:val="16"/>
      <w:szCs w:val="16"/>
    </w:rPr>
  </w:style>
  <w:style w:type="paragraph" w:styleId="CommentText">
    <w:name w:val="annotation text"/>
    <w:basedOn w:val="Normal"/>
    <w:link w:val="CommentTextChar"/>
    <w:rsid w:val="0062665B"/>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2665B"/>
    <w:rPr>
      <w:rFonts w:ascii="Times New Roman" w:eastAsia="Times New Roman" w:hAnsi="Times New Roman" w:cs="Times New Roman"/>
      <w:sz w:val="20"/>
      <w:szCs w:val="20"/>
    </w:rPr>
  </w:style>
  <w:style w:type="paragraph" w:styleId="FootnoteText">
    <w:name w:val="footnote text"/>
    <w:basedOn w:val="Normal"/>
    <w:link w:val="FootnoteTextChar"/>
    <w:semiHidden/>
    <w:rsid w:val="00123F54"/>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23F54"/>
    <w:rPr>
      <w:rFonts w:ascii="Times New Roman" w:eastAsia="Times New Roman" w:hAnsi="Times New Roman" w:cs="Times New Roman"/>
      <w:sz w:val="20"/>
      <w:szCs w:val="20"/>
    </w:rPr>
  </w:style>
  <w:style w:type="character" w:styleId="FootnoteReference">
    <w:name w:val="footnote reference"/>
    <w:semiHidden/>
    <w:rsid w:val="00123F54"/>
    <w:rPr>
      <w:vertAlign w:val="superscript"/>
    </w:rPr>
  </w:style>
  <w:style w:type="paragraph" w:styleId="BodyText">
    <w:name w:val="Body Text"/>
    <w:basedOn w:val="Normal"/>
    <w:link w:val="BodyTextChar"/>
    <w:uiPriority w:val="1"/>
    <w:qFormat/>
    <w:rsid w:val="007769EC"/>
    <w:pPr>
      <w:widowControl w:val="0"/>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7769EC"/>
    <w:rPr>
      <w:rFonts w:ascii="Times New Roman" w:eastAsia="Times New Roman" w:hAnsi="Times New Roman" w:cs="Times New Roman"/>
      <w:sz w:val="26"/>
      <w:szCs w:val="26"/>
    </w:rPr>
  </w:style>
  <w:style w:type="paragraph" w:styleId="BodyTextIndent">
    <w:name w:val="Body Text Indent"/>
    <w:basedOn w:val="Normal"/>
    <w:link w:val="BodyTextIndentChar"/>
    <w:uiPriority w:val="99"/>
    <w:semiHidden/>
    <w:unhideWhenUsed/>
    <w:rsid w:val="00A342DE"/>
    <w:pPr>
      <w:spacing w:after="120"/>
      <w:ind w:left="360"/>
    </w:pPr>
  </w:style>
  <w:style w:type="character" w:customStyle="1" w:styleId="BodyTextIndentChar">
    <w:name w:val="Body Text Indent Char"/>
    <w:basedOn w:val="DefaultParagraphFont"/>
    <w:link w:val="BodyTextIndent"/>
    <w:uiPriority w:val="99"/>
    <w:semiHidden/>
    <w:rsid w:val="00A342DE"/>
  </w:style>
  <w:style w:type="paragraph" w:styleId="EndnoteText">
    <w:name w:val="endnote text"/>
    <w:basedOn w:val="Normal"/>
    <w:link w:val="EndnoteTextChar"/>
    <w:uiPriority w:val="99"/>
    <w:semiHidden/>
    <w:unhideWhenUsed/>
    <w:rsid w:val="001C747C"/>
    <w:rPr>
      <w:sz w:val="20"/>
      <w:szCs w:val="20"/>
    </w:rPr>
  </w:style>
  <w:style w:type="character" w:customStyle="1" w:styleId="EndnoteTextChar">
    <w:name w:val="Endnote Text Char"/>
    <w:basedOn w:val="DefaultParagraphFont"/>
    <w:link w:val="EndnoteText"/>
    <w:uiPriority w:val="99"/>
    <w:semiHidden/>
    <w:rsid w:val="001C747C"/>
    <w:rPr>
      <w:sz w:val="20"/>
      <w:szCs w:val="20"/>
    </w:rPr>
  </w:style>
  <w:style w:type="character" w:styleId="EndnoteReference">
    <w:name w:val="endnote reference"/>
    <w:basedOn w:val="DefaultParagraphFont"/>
    <w:uiPriority w:val="99"/>
    <w:semiHidden/>
    <w:unhideWhenUsed/>
    <w:rsid w:val="001C747C"/>
    <w:rPr>
      <w:vertAlign w:val="superscript"/>
    </w:rPr>
  </w:style>
  <w:style w:type="table" w:styleId="TableGrid">
    <w:name w:val="Table Grid"/>
    <w:basedOn w:val="TableNormal"/>
    <w:uiPriority w:val="39"/>
    <w:rsid w:val="0068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026590E9BE3249ABE4E3B2FA6473CA" ma:contentTypeVersion="20" ma:contentTypeDescription="Create a new document." ma:contentTypeScope="" ma:versionID="30903a95ef475169d714c16fcedbaa7b">
  <xsd:schema xmlns:xsd="http://www.w3.org/2001/XMLSchema" xmlns:xs="http://www.w3.org/2001/XMLSchema" xmlns:p="http://schemas.microsoft.com/office/2006/metadata/properties" xmlns:ns2="df8112d7-9baa-4b5b-9e21-2bff58e602cc" xmlns:ns3="e5542dae-359a-43c7-8335-444d78933ff7" targetNamespace="http://schemas.microsoft.com/office/2006/metadata/properties" ma:root="true" ma:fieldsID="97d52c173ad012140ff9e844c2af8805" ns2:_="" ns3:_="">
    <xsd:import namespace="df8112d7-9baa-4b5b-9e21-2bff58e602cc"/>
    <xsd:import namespace="e5542dae-359a-43c7-8335-444d78933f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112d7-9baa-4b5b-9e21-2bff58e602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47af8a0-ffa0-4612-9934-701b0596d6b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542dae-359a-43c7-8335-444d78933f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cac278e-d205-44f7-918e-7cc1cf23062f}" ma:internalName="TaxCatchAll" ma:showField="CatchAllData" ma:web="e5542dae-359a-43c7-8335-444d7893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542dae-359a-43c7-8335-444d78933ff7" xsi:nil="true"/>
    <lcf76f155ced4ddcb4097134ff3c332f xmlns="df8112d7-9baa-4b5b-9e21-2bff58e602c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A1E73-1E2A-4DF1-B872-D0A3C0EE8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112d7-9baa-4b5b-9e21-2bff58e602cc"/>
    <ds:schemaRef ds:uri="e5542dae-359a-43c7-8335-444d7893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1406D-AA64-40D9-9375-05AC8F19DC39}">
  <ds:schemaRefs>
    <ds:schemaRef ds:uri="http://schemas.microsoft.com/office/2006/metadata/properties"/>
    <ds:schemaRef ds:uri="http://schemas.microsoft.com/office/infopath/2007/PartnerControls"/>
    <ds:schemaRef ds:uri="e5542dae-359a-43c7-8335-444d78933ff7"/>
    <ds:schemaRef ds:uri="df8112d7-9baa-4b5b-9e21-2bff58e602cc"/>
  </ds:schemaRefs>
</ds:datastoreItem>
</file>

<file path=customXml/itemProps3.xml><?xml version="1.0" encoding="utf-8"?>
<ds:datastoreItem xmlns:ds="http://schemas.openxmlformats.org/officeDocument/2006/customXml" ds:itemID="{08E0F405-472F-454C-B4D3-D8A04F4AF1BA}">
  <ds:schemaRefs>
    <ds:schemaRef ds:uri="http://schemas.microsoft.com/sharepoint/v3/contenttype/forms"/>
  </ds:schemaRefs>
</ds:datastoreItem>
</file>

<file path=customXml/itemProps4.xml><?xml version="1.0" encoding="utf-8"?>
<ds:datastoreItem xmlns:ds="http://schemas.openxmlformats.org/officeDocument/2006/customXml" ds:itemID="{C631FDC0-CCFE-4573-B7EE-AB04A51BF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To</dc:creator>
  <cp:lastModifiedBy>Nguyễn Ngọc Yến</cp:lastModifiedBy>
  <cp:revision>3</cp:revision>
  <cp:lastPrinted>2021-04-06T10:40:00Z</cp:lastPrinted>
  <dcterms:created xsi:type="dcterms:W3CDTF">2025-04-02T11:27:00Z</dcterms:created>
  <dcterms:modified xsi:type="dcterms:W3CDTF">2025-04-02T16:05:00Z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0x01010035026590E9BE3249ABE4E3B2FA6473CA</vt:lpwstr>
  </property>
</Properties>
</file>